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B</w:t>
      </w:r>
      <w:r w:rsidDel="00000000" w:rsidR="00000000" w:rsidRPr="00000000">
        <w:rPr>
          <w:rFonts w:ascii="Arial" w:cs="Arial" w:eastAsia="Arial" w:hAnsi="Arial"/>
          <w:b w:val="1"/>
          <w:sz w:val="28"/>
          <w:szCs w:val="28"/>
          <w:rtl w:val="0"/>
        </w:rPr>
        <w:t xml:space="preserve">IOLOGÍA</w:t>
      </w:r>
      <w:r w:rsidDel="00000000" w:rsidR="00000000" w:rsidRPr="00000000">
        <w:rPr>
          <w:rtl w:val="0"/>
        </w:rPr>
      </w:r>
    </w:p>
    <w:tbl>
      <w:tblPr>
        <w:tblStyle w:val="Table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285" w:hRule="atLeast"/>
          <w:tblHeader w:val="0"/>
        </w:trPr>
        <w:tc>
          <w:tcPr>
            <w:shd w:fill="d9d9d9" w:val="clear"/>
          </w:tcPr>
          <w:p w:rsidR="00000000" w:rsidDel="00000000" w:rsidP="00000000" w:rsidRDefault="00000000" w:rsidRPr="00000000" w14:paraId="0000000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0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0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INYI ALVARADO</w:t>
            </w:r>
          </w:p>
        </w:tc>
      </w:tr>
      <w:tr>
        <w:trPr>
          <w:cantSplit w:val="0"/>
          <w:trHeight w:val="735" w:hRule="atLeast"/>
          <w:tblHeader w:val="0"/>
        </w:trPr>
        <w:tc>
          <w:tcPr>
            <w:vAlign w:val="center"/>
          </w:tcPr>
          <w:p w:rsidR="00000000" w:rsidDel="00000000" w:rsidP="00000000" w:rsidRDefault="00000000" w:rsidRPr="00000000" w14:paraId="0000000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0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w:t>
            </w:r>
          </w:p>
        </w:tc>
        <w:tc>
          <w:tcPr>
            <w:vMerge w:val="restart"/>
          </w:tcPr>
          <w:p w:rsidR="00000000" w:rsidDel="00000000" w:rsidP="00000000" w:rsidRDefault="00000000" w:rsidRPr="00000000" w14:paraId="00000007">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FACTORES QUE AFECTAN LA PERMEABILIDAD   Y FUNCIÓN DE LA MEMBRANA.</w:t>
            </w:r>
          </w:p>
          <w:p w:rsidR="00000000" w:rsidDel="00000000" w:rsidP="00000000" w:rsidRDefault="00000000" w:rsidRPr="00000000" w14:paraId="00000008">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realizan un laboratorio grupal de transporte celular en el cual se identifican los factores que afectan la función y permeabilidad de la membrana, desarrollan guía de laboratorio con la información recolectada. </w:t>
            </w:r>
          </w:p>
          <w:p w:rsidR="00000000" w:rsidDel="00000000" w:rsidP="00000000" w:rsidRDefault="00000000" w:rsidRPr="00000000" w14:paraId="00000009">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Laboratorio de Física </w:t>
            </w:r>
          </w:p>
        </w:tc>
      </w:tr>
      <w:tr>
        <w:trPr>
          <w:cantSplit w:val="0"/>
          <w:trHeight w:val="465" w:hRule="atLeast"/>
          <w:tblHeader w:val="0"/>
        </w:trPr>
        <w:tc>
          <w:tcPr>
            <w:vAlign w:val="center"/>
          </w:tcPr>
          <w:p w:rsidR="00000000" w:rsidDel="00000000" w:rsidP="00000000" w:rsidRDefault="00000000" w:rsidRPr="00000000" w14:paraId="0000000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0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DE MAYO</w:t>
            </w:r>
          </w:p>
        </w:tc>
        <w:tc>
          <w:tcPr>
            <w:vMerge w:val="continue"/>
          </w:tcPr>
          <w:p w:rsidR="00000000" w:rsidDel="00000000" w:rsidP="00000000" w:rsidRDefault="00000000" w:rsidRPr="00000000" w14:paraId="0000000C">
            <w:pPr>
              <w:pageBreakBefore w:val="0"/>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0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0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DE MAYO </w:t>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0">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ECOLOGÍA </w:t>
      </w:r>
      <w:r w:rsidDel="00000000" w:rsidR="00000000" w:rsidRPr="00000000">
        <w:rPr>
          <w:rtl w:val="0"/>
        </w:rPr>
      </w:r>
    </w:p>
    <w:tbl>
      <w:tblPr>
        <w:tblStyle w:val="Table2"/>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285" w:hRule="atLeast"/>
          <w:tblHeader w:val="0"/>
        </w:trPr>
        <w:tc>
          <w:tcPr>
            <w:shd w:fill="d9d9d9" w:val="clear"/>
          </w:tcPr>
          <w:p w:rsidR="00000000" w:rsidDel="00000000" w:rsidP="00000000" w:rsidRDefault="00000000" w:rsidRPr="00000000" w14:paraId="0000001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1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1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INYI ALVARADO</w:t>
            </w:r>
          </w:p>
        </w:tc>
      </w:tr>
      <w:tr>
        <w:trPr>
          <w:cantSplit w:val="0"/>
          <w:trHeight w:val="510" w:hRule="atLeast"/>
          <w:tblHeader w:val="0"/>
        </w:trPr>
        <w:tc>
          <w:tcPr>
            <w:vAlign w:val="center"/>
          </w:tcPr>
          <w:p w:rsidR="00000000" w:rsidDel="00000000" w:rsidP="00000000" w:rsidRDefault="00000000" w:rsidRPr="00000000" w14:paraId="000000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1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 </w:t>
            </w:r>
          </w:p>
        </w:tc>
        <w:tc>
          <w:tcPr>
            <w:vMerge w:val="restart"/>
          </w:tcPr>
          <w:p w:rsidR="00000000" w:rsidDel="00000000" w:rsidP="00000000" w:rsidRDefault="00000000" w:rsidRPr="00000000" w14:paraId="00000017">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ACTIVIDAD:OBSERVEMOS NUESTRO MICRO ECOSISTEMA </w:t>
            </w:r>
          </w:p>
          <w:p w:rsidR="00000000" w:rsidDel="00000000" w:rsidP="00000000" w:rsidRDefault="00000000" w:rsidRPr="00000000" w14:paraId="00000018">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realizan un informe  a la fecha de lo  sucedido con el terrario construido en el periodo anterior, indicando novedades presentadas con el proceso. </w:t>
            </w:r>
          </w:p>
          <w:p w:rsidR="00000000" w:rsidDel="00000000" w:rsidP="00000000" w:rsidRDefault="00000000" w:rsidRPr="00000000" w14:paraId="00000019">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 </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1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 </w:t>
            </w:r>
          </w:p>
        </w:tc>
        <w:tc>
          <w:tcPr>
            <w:vMerge w:val="continue"/>
          </w:tcPr>
          <w:p w:rsidR="00000000" w:rsidDel="00000000" w:rsidP="00000000" w:rsidRDefault="00000000" w:rsidRPr="00000000" w14:paraId="0000001C">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1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 </w:t>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FÍSICA</w:t>
      </w:r>
    </w:p>
    <w:tbl>
      <w:tblPr>
        <w:tblStyle w:val="Table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340" w:hRule="atLeast"/>
          <w:tblHeader w:val="0"/>
        </w:trPr>
        <w:tc>
          <w:tcPr>
            <w:shd w:fill="d9d9d9" w:val="clear"/>
          </w:tcPr>
          <w:p w:rsidR="00000000" w:rsidDel="00000000" w:rsidP="00000000" w:rsidRDefault="00000000" w:rsidRPr="00000000" w14:paraId="0000002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2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2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ELISA MARTÍNEZ</w:t>
            </w:r>
          </w:p>
        </w:tc>
      </w:tr>
      <w:tr>
        <w:trPr>
          <w:cantSplit w:val="0"/>
          <w:trHeight w:val="405" w:hRule="atLeast"/>
          <w:tblHeader w:val="0"/>
        </w:trPr>
        <w:tc>
          <w:tcPr>
            <w:vAlign w:val="center"/>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p w:rsidR="00000000" w:rsidDel="00000000" w:rsidP="00000000" w:rsidRDefault="00000000" w:rsidRPr="00000000" w14:paraId="0000002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restart"/>
          </w:tcPr>
          <w:p w:rsidR="00000000" w:rsidDel="00000000" w:rsidP="00000000" w:rsidRDefault="00000000" w:rsidRPr="00000000" w14:paraId="00000027">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COHETE</w:t>
            </w:r>
          </w:p>
          <w:p w:rsidR="00000000" w:rsidDel="00000000" w:rsidP="00000000" w:rsidRDefault="00000000" w:rsidRPr="00000000" w14:paraId="00000028">
            <w:pPr>
              <w:spacing w:after="0" w:before="0" w:lineRule="auto"/>
              <w:jc w:val="center"/>
              <w:rPr>
                <w:rFonts w:ascii="Arial" w:cs="Arial" w:eastAsia="Arial" w:hAnsi="Arial"/>
                <w:b w:val="1"/>
                <w:sz w:val="20"/>
                <w:szCs w:val="20"/>
              </w:rPr>
            </w:pPr>
            <w:bookmarkStart w:colFirst="0" w:colLast="0" w:name="_7nefp2hrm5ep" w:id="3"/>
            <w:bookmarkEnd w:id="3"/>
            <w:r w:rsidDel="00000000" w:rsidR="00000000" w:rsidRPr="00000000">
              <w:rPr>
                <w:rtl w:val="0"/>
              </w:rPr>
            </w:r>
          </w:p>
          <w:p w:rsidR="00000000" w:rsidDel="00000000" w:rsidP="00000000" w:rsidRDefault="00000000" w:rsidRPr="00000000" w14:paraId="00000029">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elaborarán un cohete con el cual pondrán en práctica movimiento de proyectiles</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2A">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02B">
            <w:pPr>
              <w:spacing w:after="0" w:before="0" w:lineRule="auto"/>
              <w:jc w:val="center"/>
              <w:rPr>
                <w:rFonts w:ascii="Arial" w:cs="Arial" w:eastAsia="Arial" w:hAnsi="Arial"/>
                <w:b w:val="1"/>
                <w:sz w:val="20"/>
                <w:szCs w:val="20"/>
              </w:rPr>
            </w:pPr>
            <w:bookmarkStart w:colFirst="0" w:colLast="0" w:name="_yy7nyh81g4f6" w:id="4"/>
            <w:bookmarkEnd w:id="4"/>
            <w:r w:rsidDel="00000000" w:rsidR="00000000" w:rsidRPr="00000000">
              <w:rPr>
                <w:rFonts w:ascii="Arial" w:cs="Arial" w:eastAsia="Arial" w:hAnsi="Arial"/>
                <w:b w:val="1"/>
                <w:sz w:val="20"/>
                <w:szCs w:val="20"/>
                <w:rtl w:val="0"/>
              </w:rPr>
              <w:t xml:space="preserve">LUGAR: Zona de parqueo de rutas.</w:t>
            </w:r>
          </w:p>
        </w:tc>
      </w:tr>
      <w:tr>
        <w:trPr>
          <w:cantSplit w:val="0"/>
          <w:trHeight w:val="240" w:hRule="atLeast"/>
          <w:tblHeader w:val="0"/>
        </w:trPr>
        <w:tc>
          <w:tcPr>
            <w:vAlign w:val="center"/>
          </w:tcPr>
          <w:p w:rsidR="00000000" w:rsidDel="00000000" w:rsidP="00000000" w:rsidRDefault="00000000" w:rsidRPr="00000000" w14:paraId="000000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p w:rsidR="00000000" w:rsidDel="00000000" w:rsidP="00000000" w:rsidRDefault="00000000" w:rsidRPr="00000000" w14:paraId="0000002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2F">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p w:rsidR="00000000" w:rsidDel="00000000" w:rsidP="00000000" w:rsidRDefault="00000000" w:rsidRPr="00000000" w14:paraId="0000003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ageBreakBefore w:val="0"/>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18 DE MAYO</w:t>
            </w: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34">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QUÍMICA</w:t>
      </w:r>
    </w:p>
    <w:tbl>
      <w:tblPr>
        <w:tblStyle w:val="Table4"/>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5"/>
        <w:gridCol w:w="6810"/>
        <w:tblGridChange w:id="0">
          <w:tblGrid>
            <w:gridCol w:w="1129"/>
            <w:gridCol w:w="1845"/>
            <w:gridCol w:w="6810"/>
          </w:tblGrid>
        </w:tblGridChange>
      </w:tblGrid>
      <w:tr>
        <w:trPr>
          <w:cantSplit w:val="0"/>
          <w:trHeight w:val="300" w:hRule="atLeast"/>
          <w:tblHeader w:val="0"/>
        </w:trPr>
        <w:tc>
          <w:tcPr>
            <w:shd w:fill="d9d9d9" w:val="clear"/>
          </w:tcPr>
          <w:p w:rsidR="00000000" w:rsidDel="00000000" w:rsidP="00000000" w:rsidRDefault="00000000" w:rsidRPr="00000000" w14:paraId="0000003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3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3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LAURA RAMÍREZ</w:t>
            </w:r>
          </w:p>
        </w:tc>
      </w:tr>
      <w:tr>
        <w:trPr>
          <w:cantSplit w:val="0"/>
          <w:trHeight w:val="280" w:hRule="atLeast"/>
          <w:tblHeader w:val="0"/>
        </w:trPr>
        <w:tc>
          <w:tcPr>
            <w:vAlign w:val="center"/>
          </w:tcPr>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3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restart"/>
          </w:tcPr>
          <w:p w:rsidR="00000000" w:rsidDel="00000000" w:rsidP="00000000" w:rsidRDefault="00000000" w:rsidRPr="00000000" w14:paraId="0000003B">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EQUILIBRIO QUÍMICO: EFECTO DEL CAMBIO DE TEMPERATURA</w:t>
            </w:r>
          </w:p>
          <w:p w:rsidR="00000000" w:rsidDel="00000000" w:rsidP="00000000" w:rsidRDefault="00000000" w:rsidRPr="00000000" w14:paraId="0000003C">
            <w:pPr>
              <w:spacing w:after="0" w:before="0" w:lineRule="auto"/>
              <w:jc w:val="center"/>
              <w:rPr>
                <w:rFonts w:ascii="Arial" w:cs="Arial" w:eastAsia="Arial" w:hAnsi="Arial"/>
                <w:b w:val="1"/>
                <w:sz w:val="20"/>
                <w:szCs w:val="20"/>
              </w:rPr>
            </w:pPr>
            <w:bookmarkStart w:colFirst="0" w:colLast="0" w:name="_nbjjbuhz5d50" w:id="5"/>
            <w:bookmarkEnd w:id="5"/>
            <w:r w:rsidDel="00000000" w:rsidR="00000000" w:rsidRPr="00000000">
              <w:rPr>
                <w:rtl w:val="0"/>
              </w:rPr>
            </w:r>
          </w:p>
          <w:p w:rsidR="00000000" w:rsidDel="00000000" w:rsidP="00000000" w:rsidRDefault="00000000" w:rsidRPr="00000000" w14:paraId="0000003D">
            <w:pPr>
              <w:spacing w:after="0" w:before="0" w:lineRule="auto"/>
              <w:jc w:val="center"/>
              <w:rPr>
                <w:rFonts w:ascii="Arial" w:cs="Arial" w:eastAsia="Arial" w:hAnsi="Arial"/>
                <w:sz w:val="24"/>
                <w:szCs w:val="24"/>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Por medio de un laboratorio los educandos podrán evidenciar el efecto del cambio de la temperatura en la posición de equilibrio para un sistema químico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E">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Laboratorio de Química</w:t>
            </w:r>
          </w:p>
        </w:tc>
      </w:tr>
      <w:tr>
        <w:trPr>
          <w:cantSplit w:val="0"/>
          <w:trHeight w:val="280" w:hRule="atLeast"/>
          <w:tblHeader w:val="0"/>
        </w:trPr>
        <w:tc>
          <w:tcPr>
            <w:vAlign w:val="center"/>
          </w:tcPr>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4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41">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4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5">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6">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C.SOCIALES</w:t>
      </w:r>
    </w:p>
    <w:tbl>
      <w:tblPr>
        <w:tblStyle w:val="Table5"/>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4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4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4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LIC.NESTOR MONTAÑA</w:t>
            </w:r>
          </w:p>
        </w:tc>
      </w:tr>
      <w:tr>
        <w:trPr>
          <w:cantSplit w:val="0"/>
          <w:trHeight w:val="280" w:hRule="atLeast"/>
          <w:tblHeader w:val="0"/>
        </w:trPr>
        <w:tc>
          <w:tcPr>
            <w:vAlign w:val="center"/>
          </w:tcPr>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4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 </w:t>
            </w:r>
          </w:p>
        </w:tc>
        <w:tc>
          <w:tcPr>
            <w:vMerge w:val="restart"/>
          </w:tcPr>
          <w:p w:rsidR="00000000" w:rsidDel="00000000" w:rsidP="00000000" w:rsidRDefault="00000000" w:rsidRPr="00000000" w14:paraId="0000004C">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NOMBRE DE LA ACTIVIDAD: SORTEO DE PREGUNTAS</w:t>
            </w:r>
          </w:p>
          <w:p w:rsidR="00000000" w:rsidDel="00000000" w:rsidP="00000000" w:rsidRDefault="00000000" w:rsidRPr="00000000" w14:paraId="0000004D">
            <w:pPr>
              <w:spacing w:after="0" w:before="0" w:lineRule="auto"/>
              <w:jc w:val="center"/>
              <w:rPr>
                <w:rFonts w:ascii="Arial" w:cs="Arial" w:eastAsia="Arial" w:hAnsi="Arial"/>
                <w:b w:val="1"/>
                <w:sz w:val="20"/>
                <w:szCs w:val="20"/>
              </w:rPr>
            </w:pPr>
            <w:bookmarkStart w:colFirst="0" w:colLast="0" w:name="_p1pjco86b4fc" w:id="6"/>
            <w:bookmarkEnd w:id="6"/>
            <w:r w:rsidDel="00000000" w:rsidR="00000000" w:rsidRPr="00000000">
              <w:rPr>
                <w:rtl w:val="0"/>
              </w:rPr>
            </w:r>
          </w:p>
          <w:p w:rsidR="00000000" w:rsidDel="00000000" w:rsidP="00000000" w:rsidRDefault="00000000" w:rsidRPr="00000000" w14:paraId="0000004E">
            <w:pPr>
              <w:spacing w:after="0" w:before="0" w:lineRule="auto"/>
              <w:jc w:val="both"/>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van a desarrollar la valoración parcial a través de un sorteo de preguntas por parte del docente, en esta actividad van analizar y descubrir los hechos que llevaron al desarrollo de la Guerra de los Mil Días y la Separación de Panamá. Asimismo, los hechos que marcaron la república liberal.</w:t>
            </w:r>
          </w:p>
          <w:p w:rsidR="00000000" w:rsidDel="00000000" w:rsidP="00000000" w:rsidRDefault="00000000" w:rsidRPr="00000000" w14:paraId="0000004F">
            <w:pPr>
              <w:spacing w:after="0" w:before="0" w:line="276"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Aula de clase</w:t>
            </w:r>
          </w:p>
        </w:tc>
      </w:tr>
      <w:tr>
        <w:trPr>
          <w:cantSplit w:val="0"/>
          <w:trHeight w:val="280" w:hRule="atLeast"/>
          <w:tblHeader w:val="0"/>
        </w:trPr>
        <w:tc>
          <w:tcPr>
            <w:vAlign w:val="center"/>
          </w:tcPr>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5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DE MAYO </w:t>
            </w:r>
          </w:p>
        </w:tc>
        <w:tc>
          <w:tcPr>
            <w:vMerge w:val="continue"/>
          </w:tcPr>
          <w:p w:rsidR="00000000" w:rsidDel="00000000" w:rsidP="00000000" w:rsidRDefault="00000000" w:rsidRPr="00000000" w14:paraId="00000052">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5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  </w:t>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6">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pageBreakBefore w:val="0"/>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pageBreakBefore w:val="0"/>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9">
      <w:pPr>
        <w:pageBreakBefore w:val="0"/>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pageBreakBefore w:val="0"/>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pageBreakBefore w:val="0"/>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C.CIUDADANAS</w:t>
      </w:r>
    </w:p>
    <w:tbl>
      <w:tblPr>
        <w:tblStyle w:val="Table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280" w:hRule="atLeast"/>
          <w:tblHeader w:val="0"/>
        </w:trPr>
        <w:tc>
          <w:tcPr>
            <w:shd w:fill="d9d9d9" w:val="clear"/>
          </w:tcPr>
          <w:p w:rsidR="00000000" w:rsidDel="00000000" w:rsidP="00000000" w:rsidRDefault="00000000" w:rsidRPr="00000000" w14:paraId="0000005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5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5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MIGUEL ANGEL FONSECA</w:t>
            </w:r>
          </w:p>
        </w:tc>
      </w:tr>
      <w:tr>
        <w:trPr>
          <w:cantSplit w:val="0"/>
          <w:trHeight w:val="280" w:hRule="atLeast"/>
          <w:tblHeader w:val="0"/>
        </w:trPr>
        <w:tc>
          <w:tcPr>
            <w:vAlign w:val="cente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tc>
        <w:tc>
          <w:tcPr>
            <w:vMerge w:val="restart"/>
          </w:tcPr>
          <w:p w:rsidR="00000000" w:rsidDel="00000000" w:rsidP="00000000" w:rsidRDefault="00000000" w:rsidRPr="00000000" w14:paraId="00000062">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ACTIVIDAD:PLASMANDO LA REALIDAD</w:t>
            </w:r>
          </w:p>
          <w:p w:rsidR="00000000" w:rsidDel="00000000" w:rsidP="00000000" w:rsidRDefault="00000000" w:rsidRPr="00000000" w14:paraId="00000063">
            <w:pPr>
              <w:spacing w:after="0" w:before="0" w:lineRule="auto"/>
              <w:jc w:val="center"/>
              <w:rPr>
                <w:rFonts w:ascii="Arial" w:cs="Arial" w:eastAsia="Arial" w:hAnsi="Arial"/>
                <w:b w:val="1"/>
                <w:sz w:val="20"/>
                <w:szCs w:val="20"/>
              </w:rPr>
            </w:pPr>
            <w:bookmarkStart w:colFirst="0" w:colLast="0" w:name="_cclkyleri6cg" w:id="7"/>
            <w:bookmarkEnd w:id="7"/>
            <w:r w:rsidDel="00000000" w:rsidR="00000000" w:rsidRPr="00000000">
              <w:rPr>
                <w:rtl w:val="0"/>
              </w:rPr>
            </w:r>
          </w:p>
          <w:p w:rsidR="00000000" w:rsidDel="00000000" w:rsidP="00000000" w:rsidRDefault="00000000" w:rsidRPr="00000000" w14:paraId="00000064">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En medio octavo de cartón paja, los educandos plasmarán alguna de las diferentes escenas evidenciadas en el documental “Los invisibles", usando plastilina.</w:t>
            </w:r>
          </w:p>
          <w:p w:rsidR="00000000" w:rsidDel="00000000" w:rsidP="00000000" w:rsidRDefault="00000000" w:rsidRPr="00000000" w14:paraId="00000065">
            <w:pPr>
              <w:spacing w:after="0" w:before="0" w:lineRule="auto"/>
              <w:jc w:val="center"/>
              <w:rPr>
                <w:rFonts w:ascii="Arial" w:cs="Arial" w:eastAsia="Arial" w:hAnsi="Arial"/>
                <w:sz w:val="20"/>
                <w:szCs w:val="20"/>
              </w:rPr>
            </w:pPr>
            <w:bookmarkStart w:colFirst="0" w:colLast="0" w:name="_olr5939mil2i" w:id="8"/>
            <w:bookmarkEnd w:id="8"/>
            <w:r w:rsidDel="00000000" w:rsidR="00000000" w:rsidRPr="00000000">
              <w:rPr>
                <w:rtl w:val="0"/>
              </w:rPr>
            </w:r>
          </w:p>
          <w:p w:rsidR="00000000" w:rsidDel="00000000" w:rsidP="00000000" w:rsidRDefault="00000000" w:rsidRPr="00000000" w14:paraId="00000066">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Jardín de la sabiduría (según el clima)</w:t>
            </w:r>
          </w:p>
        </w:tc>
      </w:tr>
      <w:tr>
        <w:trPr>
          <w:cantSplit w:val="0"/>
          <w:trHeight w:val="280" w:hRule="atLeast"/>
          <w:tblHeader w:val="0"/>
        </w:trPr>
        <w:tc>
          <w:tcPr>
            <w:vAlign w:val="center"/>
          </w:tcPr>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DE MAYO</w:t>
            </w:r>
          </w:p>
        </w:tc>
        <w:tc>
          <w:tcPr>
            <w:vMerge w:val="continue"/>
          </w:tcPr>
          <w:p w:rsidR="00000000" w:rsidDel="00000000" w:rsidP="00000000" w:rsidRDefault="00000000" w:rsidRPr="00000000" w14:paraId="00000069">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DE MAYO</w:t>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E">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F">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FILOSOFÍA</w:t>
      </w:r>
    </w:p>
    <w:tbl>
      <w:tblPr>
        <w:tblStyle w:val="Table7"/>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7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7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7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LIC.DANIEL CARDOZO</w:t>
            </w:r>
          </w:p>
        </w:tc>
      </w:tr>
      <w:tr>
        <w:trPr>
          <w:cantSplit w:val="0"/>
          <w:trHeight w:val="280" w:hRule="atLeast"/>
          <w:tblHeader w:val="0"/>
        </w:trPr>
        <w:tc>
          <w:tcPr>
            <w:vAlign w:val="center"/>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10A </w:t>
            </w:r>
          </w:p>
        </w:tc>
        <w:tc>
          <w:tcPr>
            <w:vAlign w:val="center"/>
          </w:tcPr>
          <w:p w:rsidR="00000000" w:rsidDel="00000000" w:rsidP="00000000" w:rsidRDefault="00000000" w:rsidRPr="00000000" w14:paraId="0000007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 </w:t>
            </w:r>
          </w:p>
        </w:tc>
        <w:tc>
          <w:tcPr>
            <w:vMerge w:val="restart"/>
          </w:tcPr>
          <w:p w:rsidR="00000000" w:rsidDel="00000000" w:rsidP="00000000" w:rsidRDefault="00000000" w:rsidRPr="00000000" w14:paraId="00000075">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VALORACIÓN ORAL</w:t>
            </w:r>
          </w:p>
          <w:p w:rsidR="00000000" w:rsidDel="00000000" w:rsidP="00000000" w:rsidRDefault="00000000" w:rsidRPr="00000000" w14:paraId="00000076">
            <w:pPr>
              <w:spacing w:after="0" w:before="0" w:lineRule="auto"/>
              <w:jc w:val="center"/>
              <w:rPr>
                <w:rFonts w:ascii="Arial" w:cs="Arial" w:eastAsia="Arial" w:hAnsi="Arial"/>
                <w:b w:val="1"/>
                <w:sz w:val="20"/>
                <w:szCs w:val="20"/>
              </w:rPr>
            </w:pPr>
            <w:bookmarkStart w:colFirst="0" w:colLast="0" w:name="_jx9w7q9uk7cf" w:id="9"/>
            <w:bookmarkEnd w:id="9"/>
            <w:r w:rsidDel="00000000" w:rsidR="00000000" w:rsidRPr="00000000">
              <w:rPr>
                <w:rtl w:val="0"/>
              </w:rPr>
            </w:r>
          </w:p>
          <w:p w:rsidR="00000000" w:rsidDel="00000000" w:rsidP="00000000" w:rsidRDefault="00000000" w:rsidRPr="00000000" w14:paraId="00000077">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El docente preparará un banco de preguntas sobre los temas vistos y de manera individual cada educando pasará a responder 3 de estas preguntas que se  sustentarán de manera oral. </w:t>
            </w:r>
          </w:p>
          <w:p w:rsidR="00000000" w:rsidDel="00000000" w:rsidP="00000000" w:rsidRDefault="00000000" w:rsidRPr="00000000" w14:paraId="00000078">
            <w:pPr>
              <w:spacing w:after="0" w:before="0" w:lineRule="auto"/>
              <w:jc w:val="center"/>
              <w:rPr>
                <w:rFonts w:ascii="Arial" w:cs="Arial" w:eastAsia="Arial" w:hAnsi="Arial"/>
                <w:b w:val="1"/>
                <w:sz w:val="20"/>
                <w:szCs w:val="20"/>
              </w:rPr>
            </w:pPr>
            <w:bookmarkStart w:colFirst="0" w:colLast="0" w:name="_jvvfwycn0zas" w:id="10"/>
            <w:bookmarkEnd w:id="10"/>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w:t>
            </w:r>
            <w:r w:rsidDel="00000000" w:rsidR="00000000" w:rsidRPr="00000000">
              <w:rPr>
                <w:rFonts w:ascii="Arial" w:cs="Arial" w:eastAsia="Arial" w:hAnsi="Arial"/>
                <w:b w:val="1"/>
                <w:sz w:val="20"/>
                <w:szCs w:val="20"/>
                <w:rtl w:val="0"/>
              </w:rPr>
              <w:t xml:space="preserve"> </w:t>
            </w:r>
          </w:p>
        </w:tc>
      </w:tr>
      <w:tr>
        <w:trPr>
          <w:cantSplit w:val="0"/>
          <w:trHeight w:val="280" w:hRule="atLeast"/>
          <w:tblHeader w:val="0"/>
        </w:trPr>
        <w:tc>
          <w:tcPr>
            <w:vAlign w:val="center"/>
          </w:tcPr>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10B</w:t>
            </w:r>
          </w:p>
        </w:tc>
        <w:tc>
          <w:tcPr>
            <w:vAlign w:val="center"/>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07B">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10C</w:t>
            </w:r>
          </w:p>
        </w:tc>
        <w:tc>
          <w:tcPr>
            <w:vAlign w:val="center"/>
          </w:tcPr>
          <w:p w:rsidR="00000000" w:rsidDel="00000000" w:rsidP="00000000" w:rsidRDefault="00000000" w:rsidRPr="00000000" w14:paraId="0000007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 </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F">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RELIGIÓN</w:t>
      </w:r>
    </w:p>
    <w:tbl>
      <w:tblPr>
        <w:tblStyle w:val="Table8"/>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8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8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8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DANIEL CARDOZO</w:t>
            </w:r>
          </w:p>
        </w:tc>
      </w:tr>
      <w:tr>
        <w:trPr>
          <w:cantSplit w:val="0"/>
          <w:trHeight w:val="280" w:hRule="atLeast"/>
          <w:tblHeader w:val="0"/>
        </w:trPr>
        <w:tc>
          <w:tcPr>
            <w:vAlign w:val="center"/>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10A</w:t>
            </w:r>
          </w:p>
        </w:tc>
        <w:tc>
          <w:tcPr>
            <w:tcBorders>
              <w:bottom w:color="000000" w:space="0" w:sz="4" w:val="single"/>
            </w:tcBorders>
            <w:vAlign w:val="center"/>
          </w:tcPr>
          <w:p w:rsidR="00000000" w:rsidDel="00000000" w:rsidP="00000000" w:rsidRDefault="00000000" w:rsidRPr="00000000" w14:paraId="0000008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 </w:t>
            </w:r>
          </w:p>
        </w:tc>
        <w:tc>
          <w:tcPr>
            <w:vMerge w:val="restart"/>
          </w:tcPr>
          <w:p w:rsidR="00000000" w:rsidDel="00000000" w:rsidP="00000000" w:rsidRDefault="00000000" w:rsidRPr="00000000" w14:paraId="00000086">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VALORACIÓN ORAL </w:t>
            </w:r>
          </w:p>
          <w:p w:rsidR="00000000" w:rsidDel="00000000" w:rsidP="00000000" w:rsidRDefault="00000000" w:rsidRPr="00000000" w14:paraId="00000087">
            <w:pPr>
              <w:spacing w:after="240" w:before="24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El docente preparará un banco de preguntas, sobre los temas vistos,  para aplicar entre dos y tres preguntas por educando. Serán tenidos en cuenta: Claridad de los argumentos, oralidad y fluidez </w:t>
            </w:r>
          </w:p>
          <w:p w:rsidR="00000000" w:rsidDel="00000000" w:rsidP="00000000" w:rsidRDefault="00000000" w:rsidRPr="00000000" w14:paraId="00000088">
            <w:pPr>
              <w:spacing w:after="240" w:before="240" w:lineRule="auto"/>
              <w:jc w:val="center"/>
              <w:rPr>
                <w:rFonts w:ascii="Arial" w:cs="Arial" w:eastAsia="Arial" w:hAnsi="Arial"/>
                <w:b w:val="1"/>
                <w:sz w:val="20"/>
                <w:szCs w:val="20"/>
              </w:rPr>
            </w:pPr>
            <w:bookmarkStart w:colFirst="0" w:colLast="0" w:name="_j4jvtiatmnuv" w:id="11"/>
            <w:bookmarkEnd w:id="11"/>
            <w:r w:rsidDel="00000000" w:rsidR="00000000" w:rsidRPr="00000000">
              <w:rPr>
                <w:rFonts w:ascii="Arial" w:cs="Arial" w:eastAsia="Arial" w:hAnsi="Arial"/>
                <w:b w:val="1"/>
                <w:sz w:val="20"/>
                <w:szCs w:val="20"/>
                <w:rtl w:val="0"/>
              </w:rPr>
              <w:t xml:space="preserve">LUGAR: Salón de clase. </w:t>
            </w:r>
          </w:p>
        </w:tc>
      </w:tr>
      <w:tr>
        <w:trPr>
          <w:cantSplit w:val="0"/>
          <w:trHeight w:val="280" w:hRule="atLeast"/>
          <w:tblHeader w:val="0"/>
        </w:trPr>
        <w:tc>
          <w:tcPr>
            <w:vAlign w:val="center"/>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10B</w:t>
            </w:r>
          </w:p>
        </w:tc>
        <w:tc>
          <w:tcPr>
            <w:tcBorders>
              <w:bottom w:color="000000" w:space="0" w:sz="4" w:val="single"/>
            </w:tcBorders>
            <w:vAlign w:val="center"/>
          </w:tcPr>
          <w:p w:rsidR="00000000" w:rsidDel="00000000" w:rsidP="00000000" w:rsidRDefault="00000000" w:rsidRPr="00000000" w14:paraId="0000008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 </w:t>
            </w:r>
          </w:p>
        </w:tc>
        <w:tc>
          <w:tcPr>
            <w:vMerge w:val="continue"/>
          </w:tcPr>
          <w:p w:rsidR="00000000" w:rsidDel="00000000" w:rsidP="00000000" w:rsidRDefault="00000000" w:rsidRPr="00000000" w14:paraId="0000008B">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10C</w:t>
            </w:r>
          </w:p>
        </w:tc>
        <w:tc>
          <w:tcPr>
            <w:tcBorders>
              <w:top w:color="000000" w:space="0" w:sz="4" w:val="single"/>
              <w:bottom w:color="000000" w:space="0" w:sz="4" w:val="single"/>
            </w:tcBorders>
            <w:vAlign w:val="center"/>
          </w:tcPr>
          <w:p w:rsidR="00000000" w:rsidDel="00000000" w:rsidP="00000000" w:rsidRDefault="00000000" w:rsidRPr="00000000" w14:paraId="0000008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F">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SISTEMAS </w:t>
      </w:r>
    </w:p>
    <w:tbl>
      <w:tblPr>
        <w:tblStyle w:val="Table9"/>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240" w:hRule="atLeast"/>
          <w:tblHeader w:val="0"/>
        </w:trPr>
        <w:tc>
          <w:tcPr>
            <w:shd w:fill="d9d9d9" w:val="clear"/>
          </w:tcPr>
          <w:p w:rsidR="00000000" w:rsidDel="00000000" w:rsidP="00000000" w:rsidRDefault="00000000" w:rsidRPr="00000000" w14:paraId="0000009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9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9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IVONNE PÉREZ</w:t>
            </w:r>
          </w:p>
        </w:tc>
      </w:tr>
      <w:tr>
        <w:trPr>
          <w:cantSplit w:val="0"/>
          <w:trHeight w:val="200" w:hRule="atLeast"/>
          <w:tblHeader w:val="0"/>
        </w:trPr>
        <w:tc>
          <w:tcPr>
            <w:vAlign w:val="center"/>
          </w:tcPr>
          <w:p w:rsidR="00000000" w:rsidDel="00000000" w:rsidP="00000000" w:rsidRDefault="00000000" w:rsidRPr="00000000" w14:paraId="000000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9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restart"/>
          </w:tcPr>
          <w:p w:rsidR="00000000" w:rsidDel="00000000" w:rsidP="00000000" w:rsidRDefault="00000000" w:rsidRPr="00000000" w14:paraId="00000096">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MI SOLUCIÓN A TRAVÉS DEL CÁLCULO </w:t>
            </w:r>
          </w:p>
          <w:p w:rsidR="00000000" w:rsidDel="00000000" w:rsidP="00000000" w:rsidRDefault="00000000" w:rsidRPr="00000000" w14:paraId="00000097">
            <w:pPr>
              <w:spacing w:after="0" w:before="0" w:lineRule="auto"/>
              <w:jc w:val="center"/>
              <w:rPr>
                <w:rFonts w:ascii="Arial" w:cs="Arial" w:eastAsia="Arial" w:hAnsi="Arial"/>
                <w:b w:val="1"/>
                <w:sz w:val="20"/>
                <w:szCs w:val="20"/>
              </w:rPr>
            </w:pPr>
            <w:bookmarkStart w:colFirst="0" w:colLast="0" w:name="_fyykcb10rvmc" w:id="12"/>
            <w:bookmarkEnd w:id="12"/>
            <w:r w:rsidDel="00000000" w:rsidR="00000000" w:rsidRPr="00000000">
              <w:rPr>
                <w:rtl w:val="0"/>
              </w:rPr>
            </w:r>
          </w:p>
          <w:p w:rsidR="00000000" w:rsidDel="00000000" w:rsidP="00000000" w:rsidRDefault="00000000" w:rsidRPr="00000000" w14:paraId="00000098">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99">
            <w:pPr>
              <w:spacing w:after="0" w:before="0" w:lineRule="auto"/>
              <w:jc w:val="center"/>
              <w:rPr>
                <w:rFonts w:ascii="Arial" w:cs="Arial" w:eastAsia="Arial" w:hAnsi="Arial"/>
                <w:sz w:val="20"/>
                <w:szCs w:val="20"/>
              </w:rPr>
            </w:pPr>
            <w:bookmarkStart w:colFirst="0" w:colLast="0" w:name="_xnodjeke9nhq" w:id="13"/>
            <w:bookmarkEnd w:id="13"/>
            <w:r w:rsidDel="00000000" w:rsidR="00000000" w:rsidRPr="00000000">
              <w:rPr>
                <w:rFonts w:ascii="Arial" w:cs="Arial" w:eastAsia="Arial" w:hAnsi="Arial"/>
                <w:sz w:val="20"/>
                <w:szCs w:val="20"/>
                <w:rtl w:val="0"/>
              </w:rPr>
              <w:t xml:space="preserve">Teniendo en cuenta la explicación de  la docente, los educandos analizan la forma más adecuada de resolver diferentes problemas dados por la docente en una hoja de cálculo. </w:t>
            </w:r>
          </w:p>
          <w:p w:rsidR="00000000" w:rsidDel="00000000" w:rsidP="00000000" w:rsidRDefault="00000000" w:rsidRPr="00000000" w14:paraId="0000009A">
            <w:pPr>
              <w:spacing w:after="0" w:before="0" w:lineRule="auto"/>
              <w:jc w:val="center"/>
              <w:rPr>
                <w:rFonts w:ascii="Arial" w:cs="Arial" w:eastAsia="Arial" w:hAnsi="Arial"/>
                <w:sz w:val="20"/>
                <w:szCs w:val="20"/>
              </w:rPr>
            </w:pPr>
            <w:bookmarkStart w:colFirst="0" w:colLast="0" w:name="_6nrfdzngao04" w:id="14"/>
            <w:bookmarkEnd w:id="14"/>
            <w:r w:rsidDel="00000000" w:rsidR="00000000" w:rsidRPr="00000000">
              <w:rPr>
                <w:rtl w:val="0"/>
              </w:rPr>
            </w:r>
          </w:p>
          <w:p w:rsidR="00000000" w:rsidDel="00000000" w:rsidP="00000000" w:rsidRDefault="00000000" w:rsidRPr="00000000" w14:paraId="0000009B">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Aula de sistemas bachillerato</w:t>
            </w:r>
          </w:p>
        </w:tc>
      </w:tr>
      <w:tr>
        <w:trPr>
          <w:cantSplit w:val="0"/>
          <w:trHeight w:val="200" w:hRule="atLeast"/>
          <w:tblHeader w:val="0"/>
        </w:trPr>
        <w:tc>
          <w:tcPr>
            <w:vAlign w:val="center"/>
          </w:tcPr>
          <w:p w:rsidR="00000000" w:rsidDel="00000000" w:rsidP="00000000" w:rsidRDefault="00000000" w:rsidRPr="00000000" w14:paraId="000000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9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tc>
        <w:tc>
          <w:tcPr>
            <w:vMerge w:val="continue"/>
          </w:tcPr>
          <w:p w:rsidR="00000000" w:rsidDel="00000000" w:rsidP="00000000" w:rsidRDefault="00000000" w:rsidRPr="00000000" w14:paraId="0000009E">
            <w:pPr>
              <w:spacing w:after="0" w:before="0" w:line="240" w:lineRule="auto"/>
              <w:ind w:left="0" w:firstLine="0"/>
              <w:jc w:val="center"/>
              <w:rPr>
                <w:rFonts w:ascii="Arial" w:cs="Arial" w:eastAsia="Arial" w:hAnsi="Arial"/>
                <w:b w:val="1"/>
                <w:sz w:val="20"/>
                <w:szCs w:val="20"/>
              </w:rPr>
            </w:pPr>
            <w:bookmarkStart w:colFirst="0" w:colLast="0" w:name="_v6u0wkff00qn" w:id="2"/>
            <w:bookmarkEnd w:id="2"/>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A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2">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L.CASTELLANA </w:t>
      </w:r>
    </w:p>
    <w:tbl>
      <w:tblPr>
        <w:tblStyle w:val="Table10"/>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A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A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A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IVÁN TALERO</w:t>
            </w:r>
          </w:p>
        </w:tc>
      </w:tr>
      <w:tr>
        <w:trPr>
          <w:cantSplit w:val="0"/>
          <w:trHeight w:val="200" w:hRule="atLeast"/>
          <w:tblHeader w:val="0"/>
        </w:trPr>
        <w:tc>
          <w:tcPr>
            <w:vAlign w:val="center"/>
          </w:tcPr>
          <w:p w:rsidR="00000000" w:rsidDel="00000000" w:rsidP="00000000" w:rsidRDefault="00000000" w:rsidRPr="00000000" w14:paraId="000000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A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restart"/>
          </w:tcPr>
          <w:p w:rsidR="00000000" w:rsidDel="00000000" w:rsidP="00000000" w:rsidRDefault="00000000" w:rsidRPr="00000000" w14:paraId="000000AA">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DÍA DEL IDIOMA</w:t>
            </w:r>
          </w:p>
          <w:p w:rsidR="00000000" w:rsidDel="00000000" w:rsidP="00000000" w:rsidRDefault="00000000" w:rsidRPr="00000000" w14:paraId="000000AB">
            <w:pPr>
              <w:spacing w:after="0" w:before="0" w:lineRule="auto"/>
              <w:jc w:val="center"/>
              <w:rPr>
                <w:rFonts w:ascii="Arial" w:cs="Arial" w:eastAsia="Arial" w:hAnsi="Arial"/>
                <w:b w:val="1"/>
                <w:sz w:val="20"/>
                <w:szCs w:val="20"/>
              </w:rPr>
            </w:pPr>
            <w:bookmarkStart w:colFirst="0" w:colLast="0" w:name="_rjps1enl12xy" w:id="15"/>
            <w:bookmarkEnd w:id="15"/>
            <w:r w:rsidDel="00000000" w:rsidR="00000000" w:rsidRPr="00000000">
              <w:rPr>
                <w:rtl w:val="0"/>
              </w:rPr>
            </w:r>
          </w:p>
          <w:p w:rsidR="00000000" w:rsidDel="00000000" w:rsidP="00000000" w:rsidRDefault="00000000" w:rsidRPr="00000000" w14:paraId="000000AC">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participan en las actividades de desarrollo y organización del día del idioma. (Proyectos de lectura, Biblioteca humana, Noticedhu, obras teatrales, fonomimicas, concurso de deletreo y concurso de oratoria.</w:t>
            </w:r>
          </w:p>
          <w:p w:rsidR="00000000" w:rsidDel="00000000" w:rsidP="00000000" w:rsidRDefault="00000000" w:rsidRPr="00000000" w14:paraId="000000AD">
            <w:pPr>
              <w:spacing w:after="0" w:before="0" w:lineRule="auto"/>
              <w:jc w:val="center"/>
              <w:rPr>
                <w:rFonts w:ascii="Arial" w:cs="Arial" w:eastAsia="Arial" w:hAnsi="Arial"/>
                <w:sz w:val="20"/>
                <w:szCs w:val="20"/>
              </w:rPr>
            </w:pPr>
            <w:bookmarkStart w:colFirst="0" w:colLast="0" w:name="_aehz0xmrg9qf" w:id="16"/>
            <w:bookmarkEnd w:id="16"/>
            <w:r w:rsidDel="00000000" w:rsidR="00000000" w:rsidRPr="00000000">
              <w:rPr>
                <w:rtl w:val="0"/>
              </w:rPr>
            </w:r>
          </w:p>
          <w:p w:rsidR="00000000" w:rsidDel="00000000" w:rsidP="00000000" w:rsidRDefault="00000000" w:rsidRPr="00000000" w14:paraId="000000AE">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Aulas, patio central, biblioteca, auditorio y aula múltiple.</w:t>
            </w:r>
          </w:p>
        </w:tc>
      </w:tr>
      <w:tr>
        <w:trPr>
          <w:cantSplit w:val="0"/>
          <w:trHeight w:val="200" w:hRule="atLeast"/>
          <w:tblHeader w:val="0"/>
        </w:trPr>
        <w:tc>
          <w:tcPr>
            <w:vAlign w:val="center"/>
          </w:tcPr>
          <w:p w:rsidR="00000000" w:rsidDel="00000000" w:rsidP="00000000" w:rsidRDefault="00000000" w:rsidRPr="00000000" w14:paraId="000000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B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continue"/>
          </w:tcPr>
          <w:p w:rsidR="00000000" w:rsidDel="00000000" w:rsidP="00000000" w:rsidRDefault="00000000" w:rsidRPr="00000000" w14:paraId="000000B1">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B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continue"/>
          </w:tcPr>
          <w:p w:rsidR="00000000" w:rsidDel="00000000" w:rsidP="00000000" w:rsidRDefault="00000000" w:rsidRPr="00000000" w14:paraId="000000B4">
            <w:pPr>
              <w:pageBreakBefore w:val="0"/>
              <w:spacing w:after="0" w:before="0" w:line="240" w:lineRule="auto"/>
              <w:ind w:lef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5">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7">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8">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C.LECTORA  </w:t>
      </w:r>
    </w:p>
    <w:tbl>
      <w:tblPr>
        <w:tblStyle w:val="Table1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30" w:hRule="atLeast"/>
          <w:tblHeader w:val="0"/>
        </w:trPr>
        <w:tc>
          <w:tcPr>
            <w:shd w:fill="d9d9d9" w:val="clear"/>
          </w:tcPr>
          <w:p w:rsidR="00000000" w:rsidDel="00000000" w:rsidP="00000000" w:rsidRDefault="00000000" w:rsidRPr="00000000" w14:paraId="000000B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B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B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IVÁN TALERO </w:t>
            </w:r>
          </w:p>
        </w:tc>
      </w:tr>
      <w:tr>
        <w:trPr>
          <w:cantSplit w:val="0"/>
          <w:trHeight w:val="200" w:hRule="atLeast"/>
          <w:tblHeader w:val="0"/>
        </w:trPr>
        <w:tc>
          <w:tcPr>
            <w:vAlign w:val="center"/>
          </w:tcPr>
          <w:p w:rsidR="00000000" w:rsidDel="00000000" w:rsidP="00000000" w:rsidRDefault="00000000" w:rsidRPr="00000000" w14:paraId="000000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B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restart"/>
          </w:tcPr>
          <w:p w:rsidR="00000000" w:rsidDel="00000000" w:rsidP="00000000" w:rsidRDefault="00000000" w:rsidRPr="00000000" w14:paraId="000000BE">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DÍA DEL IDIOMA</w:t>
            </w:r>
          </w:p>
          <w:p w:rsidR="00000000" w:rsidDel="00000000" w:rsidP="00000000" w:rsidRDefault="00000000" w:rsidRPr="00000000" w14:paraId="000000BF">
            <w:pPr>
              <w:spacing w:after="0" w:before="0" w:lineRule="auto"/>
              <w:jc w:val="center"/>
              <w:rPr>
                <w:rFonts w:ascii="Arial" w:cs="Arial" w:eastAsia="Arial" w:hAnsi="Arial"/>
                <w:b w:val="1"/>
                <w:sz w:val="20"/>
                <w:szCs w:val="20"/>
              </w:rPr>
            </w:pPr>
            <w:bookmarkStart w:colFirst="0" w:colLast="0" w:name="_pbnuiya1mjyz" w:id="17"/>
            <w:bookmarkEnd w:id="17"/>
            <w:r w:rsidDel="00000000" w:rsidR="00000000" w:rsidRPr="00000000">
              <w:rPr>
                <w:rtl w:val="0"/>
              </w:rPr>
            </w:r>
          </w:p>
          <w:p w:rsidR="00000000" w:rsidDel="00000000" w:rsidP="00000000" w:rsidRDefault="00000000" w:rsidRPr="00000000" w14:paraId="000000C0">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participan en las actividades de desarrollo y organización del día del idioma. (Proyectos de lectura, Biblioteca humana, Noticedhu,obras teatrales, fonomimicas, concurso de deletreo y concurso de oratoria.</w:t>
            </w:r>
          </w:p>
          <w:p w:rsidR="00000000" w:rsidDel="00000000" w:rsidP="00000000" w:rsidRDefault="00000000" w:rsidRPr="00000000" w14:paraId="000000C1">
            <w:pPr>
              <w:spacing w:after="0" w:before="0" w:lineRule="auto"/>
              <w:jc w:val="center"/>
              <w:rPr>
                <w:rFonts w:ascii="Arial" w:cs="Arial" w:eastAsia="Arial" w:hAnsi="Arial"/>
                <w:sz w:val="20"/>
                <w:szCs w:val="20"/>
              </w:rPr>
            </w:pPr>
            <w:bookmarkStart w:colFirst="0" w:colLast="0" w:name="_efayg1h6ctxh" w:id="18"/>
            <w:bookmarkEnd w:id="18"/>
            <w:r w:rsidDel="00000000" w:rsidR="00000000" w:rsidRPr="00000000">
              <w:rPr>
                <w:rtl w:val="0"/>
              </w:rPr>
            </w:r>
          </w:p>
          <w:p w:rsidR="00000000" w:rsidDel="00000000" w:rsidP="00000000" w:rsidRDefault="00000000" w:rsidRPr="00000000" w14:paraId="000000C2">
            <w:pPr>
              <w:spacing w:after="0" w:before="0" w:lineRule="auto"/>
              <w:jc w:val="center"/>
              <w:rPr>
                <w:rFonts w:ascii="Arial" w:cs="Arial" w:eastAsia="Arial" w:hAnsi="Arial"/>
                <w:b w:val="1"/>
                <w:sz w:val="20"/>
                <w:szCs w:val="20"/>
              </w:rPr>
            </w:pPr>
            <w:bookmarkStart w:colFirst="0" w:colLast="0" w:name="_wtue53f6cifi" w:id="19"/>
            <w:bookmarkEnd w:id="19"/>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Aulas, patio central, biblioteca, auditorio y aula múltiple</w:t>
            </w: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C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continue"/>
          </w:tcPr>
          <w:p w:rsidR="00000000" w:rsidDel="00000000" w:rsidP="00000000" w:rsidRDefault="00000000" w:rsidRPr="00000000" w14:paraId="000000C5">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825" w:hRule="atLeast"/>
          <w:tblHeader w:val="0"/>
        </w:trPr>
        <w:tc>
          <w:tcPr>
            <w:vAlign w:val="center"/>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C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continue"/>
          </w:tcPr>
          <w:p w:rsidR="00000000" w:rsidDel="00000000" w:rsidP="00000000" w:rsidRDefault="00000000" w:rsidRPr="00000000" w14:paraId="000000C8">
            <w:pPr>
              <w:pageBreakBefore w:val="0"/>
              <w:ind w:lef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9">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A">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B">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C">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MATEMÁTICAS</w:t>
      </w:r>
    </w:p>
    <w:tbl>
      <w:tblPr>
        <w:tblStyle w:val="Table12"/>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C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C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C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DIEGO SOLER BARRERA</w:t>
            </w:r>
          </w:p>
        </w:tc>
      </w:tr>
      <w:tr>
        <w:trPr>
          <w:cantSplit w:val="0"/>
          <w:trHeight w:val="200" w:hRule="atLeast"/>
          <w:tblHeader w:val="0"/>
        </w:trPr>
        <w:tc>
          <w:tcPr>
            <w:vAlign w:val="center"/>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D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restart"/>
          </w:tcPr>
          <w:p w:rsidR="00000000" w:rsidDel="00000000" w:rsidP="00000000" w:rsidRDefault="00000000" w:rsidRPr="00000000" w14:paraId="000000D2">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VALORACIÒN ESCRITA</w:t>
            </w:r>
          </w:p>
          <w:p w:rsidR="00000000" w:rsidDel="00000000" w:rsidP="00000000" w:rsidRDefault="00000000" w:rsidRPr="00000000" w14:paraId="000000D3">
            <w:pPr>
              <w:spacing w:after="0" w:before="0" w:lineRule="auto"/>
              <w:jc w:val="center"/>
              <w:rPr>
                <w:rFonts w:ascii="Arial" w:cs="Arial" w:eastAsia="Arial" w:hAnsi="Arial"/>
                <w:b w:val="1"/>
                <w:sz w:val="20"/>
                <w:szCs w:val="20"/>
              </w:rPr>
            </w:pPr>
            <w:bookmarkStart w:colFirst="0" w:colLast="0" w:name="_ny0xra46ully" w:id="20"/>
            <w:bookmarkEnd w:id="20"/>
            <w:r w:rsidDel="00000000" w:rsidR="00000000" w:rsidRPr="00000000">
              <w:rPr>
                <w:rtl w:val="0"/>
              </w:rPr>
            </w:r>
          </w:p>
          <w:p w:rsidR="00000000" w:rsidDel="00000000" w:rsidP="00000000" w:rsidRDefault="00000000" w:rsidRPr="00000000" w14:paraId="000000D4">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desarrollarán y solucionarán el cuestionario de manera individual y con todo el procedimiento necesario</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D5">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0D6">
            <w:pPr>
              <w:spacing w:after="0" w:before="0" w:lineRule="auto"/>
              <w:jc w:val="center"/>
              <w:rPr>
                <w:rFonts w:ascii="Arial" w:cs="Arial" w:eastAsia="Arial" w:hAnsi="Arial"/>
                <w:b w:val="1"/>
                <w:sz w:val="20"/>
                <w:szCs w:val="20"/>
              </w:rPr>
            </w:pPr>
            <w:bookmarkStart w:colFirst="0" w:colLast="0" w:name="_ijcjvq2owalc" w:id="21"/>
            <w:bookmarkEnd w:id="21"/>
            <w:r w:rsidDel="00000000" w:rsidR="00000000" w:rsidRPr="00000000">
              <w:rPr>
                <w:rFonts w:ascii="Arial" w:cs="Arial" w:eastAsia="Arial" w:hAnsi="Arial"/>
                <w:b w:val="1"/>
                <w:sz w:val="20"/>
                <w:szCs w:val="20"/>
                <w:rtl w:val="0"/>
              </w:rPr>
              <w:t xml:space="preserve">LUGAR: Salòn de clase</w:t>
            </w:r>
          </w:p>
        </w:tc>
      </w:tr>
      <w:tr>
        <w:trPr>
          <w:cantSplit w:val="0"/>
          <w:trHeight w:val="200" w:hRule="atLeast"/>
          <w:tblHeader w:val="0"/>
        </w:trPr>
        <w:tc>
          <w:tcPr>
            <w:vAlign w:val="center"/>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D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D9">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D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DC">
            <w:pPr>
              <w:pageBreakBefore w:val="0"/>
              <w:ind w:left="72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D">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GEOMETRÍA </w:t>
      </w:r>
    </w:p>
    <w:tbl>
      <w:tblPr>
        <w:tblStyle w:val="Table1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260" w:hRule="atLeast"/>
          <w:tblHeader w:val="0"/>
        </w:trPr>
        <w:tc>
          <w:tcPr>
            <w:shd w:fill="d9d9d9" w:val="clear"/>
          </w:tcPr>
          <w:p w:rsidR="00000000" w:rsidDel="00000000" w:rsidP="00000000" w:rsidRDefault="00000000" w:rsidRPr="00000000" w14:paraId="000000E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E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E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SANDRA PATRICIA SUÁREZ</w:t>
            </w:r>
          </w:p>
        </w:tc>
      </w:tr>
      <w:tr>
        <w:trPr>
          <w:cantSplit w:val="0"/>
          <w:trHeight w:val="200" w:hRule="atLeast"/>
          <w:tblHeader w:val="0"/>
        </w:trPr>
        <w:tc>
          <w:tcPr>
            <w:vAlign w:val="center"/>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E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restart"/>
          </w:tcPr>
          <w:p w:rsidR="00000000" w:rsidDel="00000000" w:rsidP="00000000" w:rsidRDefault="00000000" w:rsidRPr="00000000" w14:paraId="000000E5">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DIBUJA EL PANDA</w:t>
            </w:r>
          </w:p>
          <w:p w:rsidR="00000000" w:rsidDel="00000000" w:rsidP="00000000" w:rsidRDefault="00000000" w:rsidRPr="00000000" w14:paraId="000000E6">
            <w:pPr>
              <w:spacing w:after="0" w:before="0" w:lineRule="auto"/>
              <w:jc w:val="center"/>
              <w:rPr>
                <w:rFonts w:ascii="Arial" w:cs="Arial" w:eastAsia="Arial" w:hAnsi="Arial"/>
                <w:b w:val="1"/>
                <w:sz w:val="20"/>
                <w:szCs w:val="20"/>
              </w:rPr>
            </w:pPr>
            <w:bookmarkStart w:colFirst="0" w:colLast="0" w:name="_1pqhx68y852x" w:id="22"/>
            <w:bookmarkEnd w:id="22"/>
            <w:r w:rsidDel="00000000" w:rsidR="00000000" w:rsidRPr="00000000">
              <w:rPr>
                <w:rtl w:val="0"/>
              </w:rPr>
            </w:r>
          </w:p>
          <w:p w:rsidR="00000000" w:rsidDel="00000000" w:rsidP="00000000" w:rsidRDefault="00000000" w:rsidRPr="00000000" w14:paraId="000000E7">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realizarán el dibujo de un panda en el plano cartesiano, mediante circunferencia, deben colocar la ecuación de cada una de las circunferencias. El dibujo se realizará en un octavo de cartulina blanca.</w:t>
            </w:r>
          </w:p>
          <w:p w:rsidR="00000000" w:rsidDel="00000000" w:rsidP="00000000" w:rsidRDefault="00000000" w:rsidRPr="00000000" w14:paraId="000000E8">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0E9">
            <w:pPr>
              <w:spacing w:after="0" w:before="0" w:lineRule="auto"/>
              <w:jc w:val="center"/>
              <w:rPr>
                <w:rFonts w:ascii="Arial" w:cs="Arial" w:eastAsia="Arial" w:hAnsi="Arial"/>
                <w:b w:val="1"/>
                <w:sz w:val="20"/>
                <w:szCs w:val="20"/>
              </w:rPr>
            </w:pPr>
            <w:bookmarkStart w:colFirst="0" w:colLast="0" w:name="_dtmd6fg1dmgu" w:id="23"/>
            <w:bookmarkEnd w:id="23"/>
            <w:r w:rsidDel="00000000" w:rsidR="00000000" w:rsidRPr="00000000">
              <w:rPr>
                <w:rFonts w:ascii="Arial" w:cs="Arial" w:eastAsia="Arial" w:hAnsi="Arial"/>
                <w:b w:val="1"/>
                <w:sz w:val="20"/>
                <w:szCs w:val="20"/>
                <w:rtl w:val="0"/>
              </w:rPr>
              <w:t xml:space="preserve">LUGAR: aula de clase.</w:t>
            </w:r>
          </w:p>
        </w:tc>
      </w:tr>
      <w:tr>
        <w:trPr>
          <w:cantSplit w:val="0"/>
          <w:trHeight w:val="200" w:hRule="atLeast"/>
          <w:tblHeader w:val="0"/>
        </w:trPr>
        <w:tc>
          <w:tcPr>
            <w:vAlign w:val="center"/>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EB">
            <w:pPr>
              <w:pageBreakBefore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23  DE MAYO</w:t>
            </w:r>
          </w:p>
        </w:tc>
        <w:tc>
          <w:tcPr>
            <w:vMerge w:val="continue"/>
          </w:tcPr>
          <w:p w:rsidR="00000000" w:rsidDel="00000000" w:rsidP="00000000" w:rsidRDefault="00000000" w:rsidRPr="00000000" w14:paraId="000000EC">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0E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EF">
            <w:pPr>
              <w:pageBreakBefore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0">
      <w:pPr>
        <w:pageBreakBefore w:val="0"/>
        <w:spacing w:after="0" w:line="240"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1">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ESTADÍSTICA </w:t>
      </w:r>
    </w:p>
    <w:tbl>
      <w:tblPr>
        <w:tblStyle w:val="Table14"/>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F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F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F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DIEGO SOLER BARRERA</w:t>
            </w:r>
          </w:p>
        </w:tc>
      </w:tr>
      <w:tr>
        <w:trPr>
          <w:cantSplit w:val="0"/>
          <w:trHeight w:val="210" w:hRule="atLeast"/>
          <w:tblHeader w:val="0"/>
        </w:trPr>
        <w:tc>
          <w:tcPr>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vAlign w:val="center"/>
          </w:tcPr>
          <w:p w:rsidR="00000000" w:rsidDel="00000000" w:rsidP="00000000" w:rsidRDefault="00000000" w:rsidRPr="00000000" w14:paraId="000000F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restart"/>
          </w:tcPr>
          <w:p w:rsidR="00000000" w:rsidDel="00000000" w:rsidP="00000000" w:rsidRDefault="00000000" w:rsidRPr="00000000" w14:paraId="000000F7">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JUEGOS DE AZAR Y PROBABILIDAD </w:t>
            </w:r>
          </w:p>
          <w:p w:rsidR="00000000" w:rsidDel="00000000" w:rsidP="00000000" w:rsidRDefault="00000000" w:rsidRPr="00000000" w14:paraId="000000F8">
            <w:pPr>
              <w:spacing w:after="0" w:before="0" w:lineRule="auto"/>
              <w:jc w:val="center"/>
              <w:rPr>
                <w:rFonts w:ascii="Arial" w:cs="Arial" w:eastAsia="Arial" w:hAnsi="Arial"/>
                <w:b w:val="1"/>
                <w:sz w:val="20"/>
                <w:szCs w:val="20"/>
              </w:rPr>
            </w:pPr>
            <w:bookmarkStart w:colFirst="0" w:colLast="0" w:name="_7ptkjpfeyr50" w:id="24"/>
            <w:bookmarkEnd w:id="24"/>
            <w:r w:rsidDel="00000000" w:rsidR="00000000" w:rsidRPr="00000000">
              <w:rPr>
                <w:rtl w:val="0"/>
              </w:rPr>
            </w:r>
          </w:p>
          <w:p w:rsidR="00000000" w:rsidDel="00000000" w:rsidP="00000000" w:rsidRDefault="00000000" w:rsidRPr="00000000" w14:paraId="000000F9">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 Se desarrollaran diferentes juegos de azar no conocidos con el fin de hallar la respectiva probabilidad de estos y el desarrollo de operaciones con números decimales </w:t>
            </w:r>
          </w:p>
          <w:p w:rsidR="00000000" w:rsidDel="00000000" w:rsidP="00000000" w:rsidRDefault="00000000" w:rsidRPr="00000000" w14:paraId="000000FA">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FB">
            <w:pPr>
              <w:spacing w:after="0" w:before="0" w:lineRule="auto"/>
              <w:jc w:val="center"/>
              <w:rPr>
                <w:rFonts w:ascii="Arial" w:cs="Arial" w:eastAsia="Arial" w:hAnsi="Arial"/>
                <w:b w:val="1"/>
                <w:sz w:val="20"/>
                <w:szCs w:val="20"/>
              </w:rPr>
            </w:pPr>
            <w:bookmarkStart w:colFirst="0" w:colLast="0" w:name="_3nnxpndvc3sq" w:id="25"/>
            <w:bookmarkEnd w:id="25"/>
            <w:r w:rsidDel="00000000" w:rsidR="00000000" w:rsidRPr="00000000">
              <w:rPr>
                <w:rFonts w:ascii="Arial" w:cs="Arial" w:eastAsia="Arial" w:hAnsi="Arial"/>
                <w:b w:val="1"/>
                <w:sz w:val="20"/>
                <w:szCs w:val="20"/>
                <w:rtl w:val="0"/>
              </w:rPr>
              <w:t xml:space="preserve">LUGAR:  Salón de clase</w:t>
            </w:r>
          </w:p>
        </w:tc>
      </w:tr>
      <w:tr>
        <w:trPr>
          <w:cantSplit w:val="0"/>
          <w:trHeight w:val="210" w:hRule="atLeast"/>
          <w:tblHeader w:val="0"/>
        </w:trPr>
        <w:tc>
          <w:tcPr>
            <w:vAlign w:val="center"/>
          </w:tcPr>
          <w:p w:rsidR="00000000" w:rsidDel="00000000" w:rsidP="00000000" w:rsidRDefault="00000000" w:rsidRPr="00000000" w14:paraId="000000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vAlign w:val="center"/>
          </w:tcPr>
          <w:p w:rsidR="00000000" w:rsidDel="00000000" w:rsidP="00000000" w:rsidRDefault="00000000" w:rsidRPr="00000000" w14:paraId="000000F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0FE">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vAlign w:val="center"/>
          </w:tcPr>
          <w:p w:rsidR="00000000" w:rsidDel="00000000" w:rsidP="00000000" w:rsidRDefault="00000000" w:rsidRPr="00000000" w14:paraId="0000010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101">
            <w:pPr>
              <w:pageBreakBefore w:val="0"/>
              <w:ind w:left="856"/>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2">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INGLÉS </w:t>
      </w:r>
    </w:p>
    <w:tbl>
      <w:tblPr>
        <w:tblStyle w:val="Table15"/>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10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10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10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LIDA SALAMANCA </w:t>
            </w:r>
          </w:p>
        </w:tc>
      </w:tr>
      <w:tr>
        <w:trPr>
          <w:cantSplit w:val="0"/>
          <w:trHeight w:val="360" w:hRule="atLeast"/>
          <w:tblHeader w:val="0"/>
        </w:trPr>
        <w:tc>
          <w:tcPr>
            <w:vAlign w:val="center"/>
          </w:tcPr>
          <w:p w:rsidR="00000000" w:rsidDel="00000000" w:rsidP="00000000" w:rsidRDefault="00000000" w:rsidRPr="00000000" w14:paraId="000001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A</w:t>
            </w:r>
          </w:p>
        </w:tc>
        <w:tc>
          <w:tcPr>
            <w:vAlign w:val="center"/>
          </w:tcPr>
          <w:p w:rsidR="00000000" w:rsidDel="00000000" w:rsidP="00000000" w:rsidRDefault="00000000" w:rsidRPr="00000000" w14:paraId="0000010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 </w:t>
            </w:r>
          </w:p>
        </w:tc>
        <w:tc>
          <w:tcPr>
            <w:vMerge w:val="restart"/>
          </w:tcPr>
          <w:p w:rsidR="00000000" w:rsidDel="00000000" w:rsidP="00000000" w:rsidRDefault="00000000" w:rsidRPr="00000000" w14:paraId="0000010A">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GRAMMAR MUSICAL</w:t>
            </w:r>
          </w:p>
          <w:p w:rsidR="00000000" w:rsidDel="00000000" w:rsidP="00000000" w:rsidRDefault="00000000" w:rsidRPr="00000000" w14:paraId="0000010B">
            <w:pPr>
              <w:spacing w:after="0" w:before="0" w:lineRule="auto"/>
              <w:jc w:val="center"/>
              <w:rPr>
                <w:rFonts w:ascii="Arial" w:cs="Arial" w:eastAsia="Arial" w:hAnsi="Arial"/>
                <w:b w:val="1"/>
                <w:sz w:val="20"/>
                <w:szCs w:val="20"/>
              </w:rPr>
            </w:pPr>
            <w:bookmarkStart w:colFirst="0" w:colLast="0" w:name="_90csu7j0kfzx" w:id="26"/>
            <w:bookmarkEnd w:id="26"/>
            <w:r w:rsidDel="00000000" w:rsidR="00000000" w:rsidRPr="00000000">
              <w:rPr>
                <w:rtl w:val="0"/>
              </w:rPr>
            </w:r>
          </w:p>
          <w:p w:rsidR="00000000" w:rsidDel="00000000" w:rsidP="00000000" w:rsidRDefault="00000000" w:rsidRPr="00000000" w14:paraId="0000010C">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 Los educados se organizan en grupos de 4 personas, crearán y representarán un musical cuyo tema central son los temas vistos en clase: Gerunds and Infinitives, Phrasal verbs, false Friends, adverbs </w:t>
            </w:r>
          </w:p>
          <w:p w:rsidR="00000000" w:rsidDel="00000000" w:rsidP="00000000" w:rsidRDefault="00000000" w:rsidRPr="00000000" w14:paraId="0000010D">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10E">
            <w:pPr>
              <w:spacing w:after="0" w:before="0" w:lineRule="auto"/>
              <w:jc w:val="center"/>
              <w:rPr>
                <w:rFonts w:ascii="Arial" w:cs="Arial" w:eastAsia="Arial" w:hAnsi="Arial"/>
                <w:sz w:val="20"/>
                <w:szCs w:val="20"/>
              </w:rPr>
            </w:pPr>
            <w:bookmarkStart w:colFirst="0" w:colLast="0" w:name="_fk30fe4hp4f9" w:id="27"/>
            <w:bookmarkEnd w:id="27"/>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 </w:t>
            </w:r>
          </w:p>
          <w:p w:rsidR="00000000" w:rsidDel="00000000" w:rsidP="00000000" w:rsidRDefault="00000000" w:rsidRPr="00000000" w14:paraId="0000010F">
            <w:pPr>
              <w:spacing w:after="0" w:before="0" w:lineRule="auto"/>
              <w:jc w:val="center"/>
              <w:rPr>
                <w:rFonts w:ascii="Arial" w:cs="Arial" w:eastAsia="Arial" w:hAnsi="Arial"/>
                <w:sz w:val="20"/>
                <w:szCs w:val="20"/>
              </w:rPr>
            </w:pPr>
            <w:bookmarkStart w:colFirst="0" w:colLast="0" w:name="_qq4lipe2hxxs" w:id="28"/>
            <w:bookmarkEnd w:id="28"/>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B</w:t>
            </w:r>
          </w:p>
        </w:tc>
        <w:tc>
          <w:tcPr>
            <w:vAlign w:val="center"/>
          </w:tcPr>
          <w:p w:rsidR="00000000" w:rsidDel="00000000" w:rsidP="00000000" w:rsidRDefault="00000000" w:rsidRPr="00000000" w14:paraId="0000011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112">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C</w:t>
            </w:r>
          </w:p>
        </w:tc>
        <w:tc>
          <w:tcPr>
            <w:vAlign w:val="center"/>
          </w:tcPr>
          <w:p w:rsidR="00000000" w:rsidDel="00000000" w:rsidP="00000000" w:rsidRDefault="00000000" w:rsidRPr="00000000" w14:paraId="0000011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 DE MAYO</w:t>
            </w:r>
          </w:p>
        </w:tc>
        <w:tc>
          <w:tcPr>
            <w:vMerge w:val="continue"/>
          </w:tcPr>
          <w:p w:rsidR="00000000" w:rsidDel="00000000" w:rsidP="00000000" w:rsidRDefault="00000000" w:rsidRPr="00000000" w14:paraId="00000115">
            <w:pPr>
              <w:pageBreakBefore w:val="0"/>
              <w:spacing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8">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9">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EDUCACIÒN FÌSICA </w:t>
      </w:r>
    </w:p>
    <w:tbl>
      <w:tblPr>
        <w:tblStyle w:val="Table1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1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11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11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DIEGO FERNANDO  FERNÁNDEZ LÓPEZ</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 Mayo</w:t>
            </w:r>
          </w:p>
        </w:tc>
        <w:tc>
          <w:tcPr>
            <w:vMerge w:val="restart"/>
          </w:tcPr>
          <w:p w:rsidR="00000000" w:rsidDel="00000000" w:rsidP="00000000" w:rsidRDefault="00000000" w:rsidRPr="00000000" w14:paraId="0000011F">
            <w:pPr>
              <w:spacing w:after="240" w:before="240" w:line="276"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NOMBRE DE LA ACTIVIDAD: DRILES Y TRIANGULAR DE VOLEIBOL.</w:t>
            </w:r>
          </w:p>
          <w:p w:rsidR="00000000" w:rsidDel="00000000" w:rsidP="00000000" w:rsidRDefault="00000000" w:rsidRPr="00000000" w14:paraId="00000120">
            <w:pPr>
              <w:spacing w:after="240" w:before="240" w:line="276"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121">
            <w:pPr>
              <w:spacing w:after="240" w:before="24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sz w:val="20"/>
                <w:szCs w:val="20"/>
                <w:rtl w:val="0"/>
              </w:rPr>
              <w:t xml:space="preserve">Los educandos realizarán una serie de driles en situaciones reales de juego tipo estaciones, estos serán valorados de forma individual y grupal donde demostrarán el desarrollo técnico adquirido alrededor de los fundamentos del voleibol; finalizan la valoración con partidos de voleibol tipo triangular.</w:t>
            </w:r>
          </w:p>
          <w:p w:rsidR="00000000" w:rsidDel="00000000" w:rsidP="00000000" w:rsidRDefault="00000000" w:rsidRPr="00000000" w14:paraId="00000122">
            <w:pPr>
              <w:spacing w:after="240" w:before="240" w:lineRule="auto"/>
              <w:jc w:val="center"/>
              <w:rPr>
                <w:rFonts w:ascii="Arial" w:cs="Arial" w:eastAsia="Arial" w:hAnsi="Arial"/>
                <w:b w:val="1"/>
                <w:sz w:val="20"/>
                <w:szCs w:val="20"/>
              </w:rPr>
            </w:pPr>
            <w:bookmarkStart w:colFirst="0" w:colLast="0" w:name="_ts19zdeftz9" w:id="29"/>
            <w:bookmarkEnd w:id="29"/>
            <w:r w:rsidDel="00000000" w:rsidR="00000000" w:rsidRPr="00000000">
              <w:rPr>
                <w:rFonts w:ascii="Arial" w:cs="Arial" w:eastAsia="Arial" w:hAnsi="Arial"/>
                <w:b w:val="1"/>
                <w:sz w:val="20"/>
                <w:szCs w:val="20"/>
                <w:rtl w:val="0"/>
              </w:rPr>
              <w:t xml:space="preserve">LUGAR: Cancha central.</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 Mayo</w:t>
            </w:r>
          </w:p>
        </w:tc>
        <w:tc>
          <w:tcPr>
            <w:vMerge w:val="continue"/>
          </w:tcPr>
          <w:p w:rsidR="00000000" w:rsidDel="00000000" w:rsidP="00000000" w:rsidRDefault="00000000" w:rsidRPr="00000000" w14:paraId="00000125">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10ºC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 Mayo</w:t>
            </w:r>
          </w:p>
        </w:tc>
        <w:tc>
          <w:tcPr>
            <w:vMerge w:val="continue"/>
          </w:tcPr>
          <w:p w:rsidR="00000000" w:rsidDel="00000000" w:rsidP="00000000" w:rsidRDefault="00000000" w:rsidRPr="00000000" w14:paraId="00000128">
            <w:pPr>
              <w:spacing w:after="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center"/>
        <w:rPr>
          <w:rFonts w:ascii="Arial" w:cs="Arial" w:eastAsia="Arial" w:hAnsi="Arial"/>
          <w:b w:val="0"/>
          <w:i w:val="0"/>
          <w:smallCaps w:val="0"/>
          <w:strike w:val="0"/>
          <w:color w:val="d9d9d9"/>
          <w:sz w:val="20"/>
          <w:szCs w:val="20"/>
          <w:u w:val="none"/>
          <w:shd w:fill="auto" w:val="clear"/>
          <w:vertAlign w:val="baseline"/>
        </w:rPr>
      </w:pPr>
      <w:r w:rsidDel="00000000" w:rsidR="00000000" w:rsidRPr="00000000">
        <w:rPr>
          <w:rFonts w:ascii="Arial" w:cs="Arial" w:eastAsia="Arial" w:hAnsi="Arial"/>
          <w:b w:val="0"/>
          <w:i w:val="0"/>
          <w:smallCaps w:val="0"/>
          <w:strike w:val="0"/>
          <w:color w:val="d9d9d9"/>
          <w:sz w:val="20"/>
          <w:szCs w:val="20"/>
          <w:u w:val="none"/>
          <w:shd w:fill="auto" w:val="clear"/>
          <w:vertAlign w:val="baseline"/>
          <w:rtl w:val="0"/>
        </w:rPr>
        <w:t xml:space="preserve">________________________________________</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MG. ALEXANDRA AVELLA TEJEDOR</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48" w:right="0" w:firstLine="99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Coordinadora Académica</w:t>
      </w:r>
      <w:r w:rsidDel="00000000" w:rsidR="00000000" w:rsidRPr="00000000">
        <w:rPr>
          <w:rtl w:val="0"/>
        </w:rPr>
      </w:r>
    </w:p>
    <w:sectPr>
      <w:headerReference r:id="rId6" w:type="default"/>
      <w:pgSz w:h="18711" w:w="12474" w:orient="portrait"/>
      <w:pgMar w:bottom="720" w:top="720" w:left="1869" w:right="720" w:header="70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center" w:pos="4419"/>
        <w:tab w:val="right" w:pos="8838"/>
      </w:tabs>
      <w:spacing w:after="0" w:line="240" w:lineRule="auto"/>
      <w:jc w:val="center"/>
      <w:rPr>
        <w:b w:val="1"/>
        <w:sz w:val="28"/>
        <w:szCs w:val="28"/>
      </w:rPr>
    </w:pPr>
    <w:r w:rsidDel="00000000" w:rsidR="00000000" w:rsidRPr="00000000">
      <w:rPr>
        <w:b w:val="1"/>
        <w:sz w:val="28"/>
        <w:szCs w:val="28"/>
        <w:rtl w:val="0"/>
      </w:rPr>
      <w:t xml:space="preserve">HORARIO VALORACIONES PARCIALES II PERIODO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-50799</wp:posOffset>
              </wp:positionV>
              <wp:extent cx="1359535" cy="671830"/>
              <wp:effectExtent b="0" l="0" r="0" t="0"/>
              <wp:wrapNone/>
              <wp:docPr id="1" name=""/>
              <a:graphic>
                <a:graphicData uri="http://schemas.microsoft.com/office/word/2010/wordprocessingShape">
                  <wps:wsp>
                    <wps:cNvSpPr/>
                    <wps:cNvPr id="2" name="Shape 2"/>
                    <wps:spPr>
                      <a:xfrm>
                        <a:off x="4670995" y="3448848"/>
                        <a:ext cx="1350010" cy="662305"/>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-50799</wp:posOffset>
              </wp:positionV>
              <wp:extent cx="1359535" cy="6718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59535" cy="671830"/>
                      </a:xfrm>
                      <a:prstGeom prst="rect"/>
                      <a:ln/>
                    </pic:spPr>
                  </pic:pic>
                </a:graphicData>
              </a:graphic>
            </wp:anchor>
          </w:drawing>
        </mc:Fallback>
      </mc:AlternateContent>
    </w:r>
  </w:p>
  <w:p w:rsidR="00000000" w:rsidDel="00000000" w:rsidP="00000000" w:rsidRDefault="00000000" w:rsidRPr="00000000" w14:paraId="0000012F">
    <w:pPr>
      <w:tabs>
        <w:tab w:val="center" w:pos="4419"/>
        <w:tab w:val="right" w:pos="8838"/>
      </w:tabs>
      <w:spacing w:after="0" w:line="240" w:lineRule="auto"/>
      <w:jc w:val="center"/>
      <w:rPr>
        <w:b w:val="1"/>
        <w:sz w:val="28"/>
        <w:szCs w:val="28"/>
      </w:rPr>
    </w:pPr>
    <w:r w:rsidDel="00000000" w:rsidR="00000000" w:rsidRPr="00000000">
      <w:rPr>
        <w:b w:val="1"/>
        <w:sz w:val="28"/>
        <w:szCs w:val="28"/>
        <w:rtl w:val="0"/>
      </w:rPr>
      <w:t xml:space="preserve">BACHILLERATO 9 AL 26 DE MAYO</w:t>
    </w:r>
  </w:p>
  <w:p w:rsidR="00000000" w:rsidDel="00000000" w:rsidP="00000000" w:rsidRDefault="00000000" w:rsidRPr="00000000" w14:paraId="00000130">
    <w:pPr>
      <w:tabs>
        <w:tab w:val="center" w:pos="4419"/>
        <w:tab w:val="right" w:pos="8838"/>
      </w:tabs>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31">
    <w:pPr>
      <w:tabs>
        <w:tab w:val="center" w:pos="4419"/>
        <w:tab w:val="right" w:pos="8838"/>
      </w:tabs>
      <w:spacing w:after="0" w:line="240" w:lineRule="auto"/>
      <w:rPr>
        <w:b w:val="1"/>
        <w:sz w:val="28"/>
        <w:szCs w:val="28"/>
      </w:rPr>
    </w:pPr>
    <w:r w:rsidDel="00000000" w:rsidR="00000000" w:rsidRPr="00000000">
      <w:rPr>
        <w:rFonts w:ascii="Arial" w:cs="Arial" w:eastAsia="Arial" w:hAnsi="Arial"/>
        <w:b w:val="1"/>
        <w:sz w:val="16"/>
        <w:szCs w:val="16"/>
        <w:rtl w:val="0"/>
      </w:rPr>
      <w:t xml:space="preserve">Fecha de envío: 6 Mayo  del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