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Daniel Cardozo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  <w:tab/>
        <w:tab/>
        <w:tab/>
        <w:tab/>
        <w:tab/>
        <w:tab/>
        <w:tab/>
        <w:t xml:space="preserve">NIVEL 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BACHILLERATO.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ab/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DE JUNIO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 :  </w:t>
      </w:r>
      <w:r w:rsidDel="00000000" w:rsidR="00000000" w:rsidRPr="00000000">
        <w:rPr>
          <w:rFonts w:ascii="Arial" w:cs="Arial" w:eastAsia="Arial" w:hAnsi="Arial"/>
          <w:rtl w:val="0"/>
        </w:rPr>
        <w:t xml:space="preserve">Comprende algunos de los problemas más representativos de la historia de la filosofía medieval: el problema fe y razón.</w:t>
      </w:r>
      <w:r w:rsidDel="00000000" w:rsidR="00000000" w:rsidRPr="00000000">
        <w:rPr>
          <w:rtl w:val="0"/>
        </w:rPr>
      </w:r>
    </w:p>
    <w:tbl>
      <w:tblPr>
        <w:tblStyle w:val="Table1"/>
        <w:tblW w:w="1783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8"/>
        <w:gridCol w:w="1174"/>
        <w:gridCol w:w="1041"/>
        <w:gridCol w:w="2028"/>
        <w:gridCol w:w="1705"/>
        <w:gridCol w:w="3286"/>
        <w:gridCol w:w="1763"/>
        <w:gridCol w:w="5623"/>
        <w:tblGridChange w:id="0">
          <w:tblGrid>
            <w:gridCol w:w="1218"/>
            <w:gridCol w:w="1174"/>
            <w:gridCol w:w="1041"/>
            <w:gridCol w:w="2028"/>
            <w:gridCol w:w="1705"/>
            <w:gridCol w:w="3286"/>
            <w:gridCol w:w="1763"/>
            <w:gridCol w:w="5623"/>
          </w:tblGrid>
        </w:tblGridChange>
      </w:tblGrid>
      <w:tr>
        <w:trPr>
          <w:trHeight w:val="269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ASIGNATURA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ENLACE Skype</w:t>
            </w:r>
          </w:p>
        </w:tc>
      </w:tr>
      <w:tr>
        <w:trPr>
          <w:trHeight w:val="253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 A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02-06-2020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2:00-2:50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Filosofía.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 Agustín de Hipona: “El sentido del término persona”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Después de hacernos la pregunta por el tiempo, pasaremos a estudiar ¿cuál es la definición de persona que nos ofrece Agustin? Para ello nos remitimos al texto: “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 Trinitate”.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Lectura y participación en clase.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Texto: 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trinidad.De: Agustin de Hipona.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Cuaderno.  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8ª: </w:t>
            </w: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ffffff"/>
                  <w:sz w:val="20"/>
                  <w:szCs w:val="20"/>
                  <w:u w:val="single"/>
                  <w:shd w:fill="0099ff" w:val="clear"/>
                  <w:rtl w:val="0"/>
                </w:rPr>
                <w:t xml:space="preserve">https://join.skype.com/MOxYzTtgovaW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 B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01-06-2020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11:10-12:00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8b: 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ffffff"/>
                  <w:sz w:val="20"/>
                  <w:szCs w:val="20"/>
                  <w:u w:val="single"/>
                  <w:shd w:fill="0099ff" w:val="clear"/>
                  <w:rtl w:val="0"/>
                </w:rPr>
                <w:t xml:space="preserve">https://join.skype.com/wgWo6YwV3dEz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 C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02-06-2020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10:40-11:20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8c: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0d113f"/>
                  <w:sz w:val="26"/>
                  <w:szCs w:val="26"/>
                  <w:highlight w:val="white"/>
                  <w:u w:val="single"/>
                  <w:rtl w:val="0"/>
                </w:rPr>
                <w:t xml:space="preserve">https://join.skype.com/PumaM1lZqRg2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2240" w:w="2016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1F7824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semiHidden w:val="1"/>
    <w:unhideWhenUsed w:val="1"/>
    <w:rsid w:val="008F618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join.skype.com/PumaM1lZqRg2" TargetMode="External"/><Relationship Id="rId9" Type="http://schemas.openxmlformats.org/officeDocument/2006/relationships/hyperlink" Target="https://join.skype.com/wgWo6YwV3dEz?fbclid=IwAR3sZMeGoRqPdEjiPtvZ4vEudSDz8KpBm4ynOrArMKweHOUNMd9OIrVuFm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oin.skype.com/MOxYzTtgovaW?fbclid=IwAR0hZyPOW5x2RnMGHRoRB3t2wsL1GIKa8b06NhVsUnpo4rg7cvjV1u25Td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/c2Y0yJZ5ssgGGKJyRkdL3pTyg==">AMUW2mWI+GN7J07eb15zVqcWynJxl99ZDb/pyFQgFiKTv/E7Iu87gHvOMOz1l8f5Lw9Usb4IEcD/ytcmJ3RI8kD/Phr4egIuL5CuqEGbp34kEA9xRmSC5dQMqfbl6RegT3FLc46YpVs/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2020-04-25T23:11:00Z</dcterms:created>
  <dc:creator>Toshiba</dc:creator>
</cp:coreProperties>
</file>