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de Mayo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Daniel Cardozo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ab/>
        <w:tab/>
        <w:tab/>
        <w:tab/>
        <w:tab/>
        <w:tab/>
        <w:t xml:space="preserve">NIVEL 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BACHILLERATO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JUNIO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rtl w:val="0"/>
        </w:rPr>
        <w:t xml:space="preserve">Identifica algunas de las temáticas y tesis fundamentales de los pensadores más representativos de la filosofía clásica.  </w:t>
      </w:r>
      <w:r w:rsidDel="00000000" w:rsidR="00000000" w:rsidRPr="00000000">
        <w:rPr>
          <w:rtl w:val="0"/>
        </w:rPr>
      </w:r>
    </w:p>
    <w:tbl>
      <w:tblPr>
        <w:tblStyle w:val="Table1"/>
        <w:tblW w:w="17572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1"/>
        <w:gridCol w:w="974"/>
        <w:gridCol w:w="864"/>
        <w:gridCol w:w="1683"/>
        <w:gridCol w:w="2125"/>
        <w:gridCol w:w="3402"/>
        <w:gridCol w:w="2932"/>
        <w:gridCol w:w="4581"/>
        <w:tblGridChange w:id="0">
          <w:tblGrid>
            <w:gridCol w:w="1011"/>
            <w:gridCol w:w="974"/>
            <w:gridCol w:w="864"/>
            <w:gridCol w:w="1683"/>
            <w:gridCol w:w="2125"/>
            <w:gridCol w:w="3402"/>
            <w:gridCol w:w="2932"/>
            <w:gridCol w:w="4581"/>
          </w:tblGrid>
        </w:tblGridChange>
      </w:tblGrid>
      <w:tr>
        <w:trPr>
          <w:trHeight w:val="276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 Skype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 A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03-06-2020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7:30-8:15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Filosofía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Filosofía antigua: Introducción a la Filosofía de Platón.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Tránsito de ideas: De la mayéutica socrática a los diálogos platónicos. 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Texto: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Introducción a Platón. (Manual de Filosofía de García Morente)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Computador o tablet.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7ª: 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0d113f"/>
                  <w:sz w:val="26"/>
                  <w:szCs w:val="26"/>
                  <w:highlight w:val="white"/>
                  <w:u w:val="single"/>
                  <w:rtl w:val="0"/>
                </w:rPr>
                <w:t xml:space="preserve">https://join.skype.com/RtSJLo4fumRS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 B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01-06-2020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4:10-05:00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7b: </w:t>
            </w: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0d113f"/>
                  <w:sz w:val="26"/>
                  <w:szCs w:val="26"/>
                  <w:highlight w:val="white"/>
                  <w:u w:val="single"/>
                  <w:rtl w:val="0"/>
                </w:rPr>
                <w:t xml:space="preserve">https://join.skype.com/z1wT7coynbsV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2016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1F7824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semiHidden w:val="1"/>
    <w:unhideWhenUsed w:val="1"/>
    <w:rsid w:val="008F618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in.skype.com/z1wT7coynbs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RtSJLo4fumR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wKA42gWNQoP95p5nREWvmXjPQ==">AMUW2mXeMyvraY0y1QaOB+YXNoUvo6vDETAMP4Kwpp2ZQUHqu8xRVMp+PIvi167XZmMi23S8pt2jNfMmahOo160b9/HzUvCQrM5g95mOHYPqg/SetaTcoTERIxvX3AntmV2GbTcIiP53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2020-04-25T23:11:00Z</dcterms:created>
  <dc:creator>Toshiba</dc:creator>
</cp:coreProperties>
</file>