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5B8B7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ACTIVIDADES ACADÉMICAS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388620</wp:posOffset>
                </wp:positionH>
                <wp:positionV relativeFrom="paragraph">
                  <wp:posOffset>73025</wp:posOffset>
                </wp:positionV>
                <wp:extent cx="1764665" cy="807720"/>
                <wp:wrapSquare wrapText="bothSides" distB="0" distT="0" distL="0" distR="0"/>
                <wp:docPr id="21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FE" w:rsidDel="00000000" w:rsidP="00000000" w:rsidRDefault="00B214A1" w:rsidRPr="00000000" w14:paraId="1603799B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590675" cy="819150"/>
                                  <wp:effectExtent b="0" l="0" r="0" t="0"/>
                                  <wp:docPr id="216" name="Imagen 216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388620</wp:posOffset>
                </wp:positionH>
                <wp:positionV relativeFrom="paragraph">
                  <wp:posOffset>73025</wp:posOffset>
                </wp:positionV>
                <wp:extent cx="1764665" cy="807720"/>
                <wp:effectExtent b="0" l="0" r="0" t="0"/>
                <wp:wrapSquare wrapText="bothSides" distB="0" distT="0" distL="0" distR="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807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“QUÉDATE EN CASA”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orben" w:cs="Corben" w:eastAsia="Corben" w:hAnsi="Corben"/>
          <w:color w:val="0070c0"/>
          <w:sz w:val="56"/>
          <w:szCs w:val="56"/>
        </w:rPr>
      </w:pPr>
      <w:r w:rsidDel="00000000" w:rsidR="00000000" w:rsidRPr="00000000">
        <w:rPr>
          <w:rFonts w:ascii="Arial Black" w:cs="Arial Black" w:eastAsia="Arial Black" w:hAnsi="Arial Black"/>
          <w:color w:val="0070c0"/>
          <w:sz w:val="36"/>
          <w:szCs w:val="36"/>
          <w:rtl w:val="0"/>
        </w:rPr>
        <w:t xml:space="preserve">NIVEL  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GRADO QUINTO B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-266699</wp:posOffset>
                </wp:positionV>
                <wp:extent cx="1717221" cy="80962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6915" y="3384713"/>
                          <a:ext cx="1698171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-266699</wp:posOffset>
                </wp:positionV>
                <wp:extent cx="1717221" cy="80962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221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MARTES   17 DE  NOVIEMBRE  2020</w:t>
      </w:r>
    </w:p>
    <w:tbl>
      <w:tblPr>
        <w:tblStyle w:val="Table1"/>
        <w:tblW w:w="143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7"/>
        <w:gridCol w:w="2274"/>
        <w:gridCol w:w="2835"/>
        <w:gridCol w:w="4674"/>
        <w:gridCol w:w="2417"/>
        <w:tblGridChange w:id="0">
          <w:tblGrid>
            <w:gridCol w:w="2117"/>
            <w:gridCol w:w="2274"/>
            <w:gridCol w:w="2835"/>
            <w:gridCol w:w="4674"/>
            <w:gridCol w:w="2417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689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ESTADÍSTICA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(EDMODO)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11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https://zoom.us/j/9487685969?pwd=elVtU09FYUhZbDNtS0xZdHFWdG9SZz09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948 768 5969</w:t>
            </w:r>
          </w:p>
          <w:p w:rsidR="00000000" w:rsidDel="00000000" w:rsidP="00000000" w:rsidRDefault="00000000" w:rsidRPr="00000000" w14:paraId="00000013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de acceso: 1SSQbz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 docente realiza junto con los educandos las actividades que plantea el texto Poderes matemáticos en las páginas 182 y 183, buscando la participación activa de todo el grupo.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Plataforma Zoom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Texto Poderes matemáticos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Tablero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Marcadores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MUESTRA MUSICAL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“EL GALLO PINTO”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54.4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 A ZOOM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https://zoom.us/j/99600381733?pwd=WFhXL0NBM1ozcWZLNzE0LzlYL1o5QT09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996 0038 1733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1UBdZ6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54.4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Seguir instrucciones de clase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54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Exposición de melodía en piano, guitarra y flauta dulce.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ADVERBS OF MANNER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"THE INSECT SONG"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https://us04web.zoom.us/j/71711360390?pwd=RWdJRi9aZTY4bWRQSnpnc0VZQmdNQT09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717 1136 0390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de acceso: LszHN8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educando refuerza su habilidad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listening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 su vocabulario sobre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Adverbs of Manner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 través de una canción en inglés.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Computer, cell phone or tablet.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SKYROCKET 5:  Grammar Book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Notebook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Bilingual Dictionary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ÉTICA/RELIGIÓN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(EDMODO)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20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 justicia.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cuaderno de Ética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Teniendo en cuenta que una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historieta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es un conjunto de dibujos que, en su unión básica, están destinados a contar una historia sin necesidad de contener mucho texto.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Realice una historieta corta donde el tema sea</w:t>
              <w:tab/>
              <w:t xml:space="preserve">el valor de la justicia.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Enviar las evidencias por asignación.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 y cartuchera, computador,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781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III.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III.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MIÈRCOLES  18 DE NOVIEMBRE  2020</w:t>
      </w:r>
    </w:p>
    <w:tbl>
      <w:tblPr>
        <w:tblStyle w:val="Table2"/>
        <w:tblW w:w="143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7"/>
        <w:gridCol w:w="2274"/>
        <w:gridCol w:w="2835"/>
        <w:gridCol w:w="4674"/>
        <w:gridCol w:w="2417"/>
        <w:tblGridChange w:id="0">
          <w:tblGrid>
            <w:gridCol w:w="2117"/>
            <w:gridCol w:w="2274"/>
            <w:gridCol w:w="2835"/>
            <w:gridCol w:w="4674"/>
            <w:gridCol w:w="2417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EDU.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(SESIÓN DE PREGUNTAS)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BASES LÚDICAS DEL ATLETISMO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Observar el video y realizar una corta reflexión de nuestro trabajo en el año para socializarla en clase de zoom.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Computador o celular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EDU.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BASES LÚDICAS DEL ATLETISMO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7F">
            <w:pPr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https://us04web.zoom.us/j/79874833855?pwd=a1kxdmdHMG9GTFZjWlBVNGFPUERNQT09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798 7483 3855</w:t>
            </w:r>
          </w:p>
          <w:p w:rsidR="00000000" w:rsidDel="00000000" w:rsidP="00000000" w:rsidRDefault="00000000" w:rsidRPr="00000000" w14:paraId="00000081">
            <w:pPr>
              <w:spacing w:after="0" w:before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4e3LHp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Socialización y actividad final.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Computador o celular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 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91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https://zoom.us/j/9487685969?pwd=elVtU09FYUhZbDNtS0xZdHFWdG9SZz09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948 768 5969</w:t>
            </w:r>
          </w:p>
          <w:p w:rsidR="00000000" w:rsidDel="00000000" w:rsidP="00000000" w:rsidRDefault="00000000" w:rsidRPr="00000000" w14:paraId="00000093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de acceso: 1SSQbz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resuelven según las indicaciones dadas por Edmodo la actividad que plantea el texto Poderes matemáticos en la página 216 como trabajo de razonamiento visual espacial, y en la siguiente hora la docente verifica el proceso.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Plataforma Zoom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Texto Poderes matemáticos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INTERACTIVE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240" w:before="240" w:line="25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https://us04web.zoom.us/j/73802364067?pwd=RXpOTnJlSm9yNVdVdG9Id0p3elJ2Zz09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738 0236 4067          Código de acceso: sb276i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educando desarrolla ejercicios y juegos interactivos acerca de las temáticas tratadas.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Computer, cell phone or tablet.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SKYROCKET 5:  Student’s &amp; Grammar Books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Notebook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Bilingual Dictionary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687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1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JUEVES  19 DE NOVIEMBRE  2020</w:t>
      </w:r>
    </w:p>
    <w:tbl>
      <w:tblPr>
        <w:tblStyle w:val="Table3"/>
        <w:tblW w:w="143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9"/>
        <w:gridCol w:w="2271"/>
        <w:gridCol w:w="39"/>
        <w:gridCol w:w="172"/>
        <w:gridCol w:w="2482"/>
        <w:gridCol w:w="4826"/>
        <w:gridCol w:w="2410"/>
        <w:tblGridChange w:id="0">
          <w:tblGrid>
            <w:gridCol w:w="2119"/>
            <w:gridCol w:w="2271"/>
            <w:gridCol w:w="39"/>
            <w:gridCol w:w="172"/>
            <w:gridCol w:w="2482"/>
            <w:gridCol w:w="4826"/>
            <w:gridCol w:w="2410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7:30 - 8:00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VALORES CEDHUISTAS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240" w:befor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INGRESAR A 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D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https://zoom.us/j/9487685969?pwd=elVtU09FYUhZbDNtS0xZdHFWdG9SZz09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948 768 5969</w:t>
            </w:r>
          </w:p>
          <w:p w:rsidR="00000000" w:rsidDel="00000000" w:rsidP="00000000" w:rsidRDefault="00000000" w:rsidRPr="00000000" w14:paraId="000000CF">
            <w:pPr>
              <w:spacing w:after="160" w:line="25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de acceso: 1SSQbz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esarrollar la actividad programada para el día de hoy con ayuda de las diapositivas.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celular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Diapositivas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VOCABULARY GAME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https://us04web.zoom.us/j/74767382342?pwd=cVI5czBFNmxqdnBYenI3YVhOQ0Vldz09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747 6738 2342                                                             Código de acceso: y327gh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  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educando refuerza su vocabulario en inglés a través de juegos guiados por el docente.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Computer, cell phone or tablet.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SKYROCKET 5:  Student’s &amp; Grammar Books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Notebook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Bilingual Dictionary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ORTOGRAFÍA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Uso del guión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desarrollará las página 200-201 del libro la ganancia está en comunicarnos.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9:30 - 10:00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PAUSA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10:00 - 10:50</w: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(EDMODO)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Como interpretar textos narrativos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desarrollará las página 138 del libro la ganancia está en comunicarnos.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cartulina</w:t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Ejercicios de densidad 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Desarrollar ejercicios asociados a la densidad .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cartulina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843" w:hRule="atLeast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VIERNES  20 DE  NOVIEMBRE  2020</w:t>
      </w:r>
    </w:p>
    <w:tbl>
      <w:tblPr>
        <w:tblStyle w:val="Table4"/>
        <w:tblW w:w="143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9"/>
        <w:gridCol w:w="2270"/>
        <w:gridCol w:w="2127"/>
        <w:gridCol w:w="5388"/>
        <w:gridCol w:w="2409"/>
        <w:tblGridChange w:id="0">
          <w:tblGrid>
            <w:gridCol w:w="2119"/>
            <w:gridCol w:w="2270"/>
            <w:gridCol w:w="2127"/>
            <w:gridCol w:w="5388"/>
            <w:gridCol w:w="2409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IZADA DE BANDERA</w:t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9:30 – 10:00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7" w:hRule="atLeast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10:05 - 10:45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D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851" w:left="993" w:right="39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ben">
    <w:embedRegular w:fontKey="{00000000-0000-0000-0000-000000000000}" r:id="rId2" w:subsetted="0"/>
    <w:embedBold w:fontKey="{00000000-0000-0000-0000-000000000000}" r:id="rId3" w:subsetted="0"/>
  </w:font>
  <w:font w:name="Arial Black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013177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lang w:eastAsia="en-US" w:val="es-CO"/>
    </w:rPr>
  </w:style>
  <w:style w:type="paragraph" w:styleId="NormalWeb">
    <w:name w:val="Normal (Web)"/>
    <w:basedOn w:val="Normal"/>
    <w:uiPriority w:val="99"/>
    <w:semiHidden w:val="1"/>
    <w:unhideWhenUsed w:val="1"/>
    <w:rsid w:val="00E156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B272C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j/99600381733?pwd=WFhXL0NBM1ozcWZLNzE0LzlYL1o5QT09" TargetMode="External"/><Relationship Id="rId10" Type="http://schemas.openxmlformats.org/officeDocument/2006/relationships/hyperlink" Target="https://zoom.us/j/9487685969?pwd=elVtU09FYUhZbDNtS0xZdHFWdG9SZz09" TargetMode="External"/><Relationship Id="rId13" Type="http://schemas.openxmlformats.org/officeDocument/2006/relationships/hyperlink" Target="https://us04web.zoom.us/j/79874833855?pwd=a1kxdmdHMG9GTFZjWlBVNGFPUERNQT09" TargetMode="External"/><Relationship Id="rId12" Type="http://schemas.openxmlformats.org/officeDocument/2006/relationships/hyperlink" Target="https://us04web.zoom.us/j/71711360390?pwd=RWdJRi9aZTY4bWRQSnpnc0VZQmdNQT09" TargetMode="External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15" Type="http://schemas.openxmlformats.org/officeDocument/2006/relationships/hyperlink" Target="https://us04web.zoom.us/j/73802364067?pwd=RXpOTnJlSm9yNVdVdG9Id0p3elJ2Zz09" TargetMode="External"/><Relationship Id="rId14" Type="http://schemas.openxmlformats.org/officeDocument/2006/relationships/hyperlink" Target="https://zoom.us/j/9487685969?pwd=elVtU09FYUhZbDNtS0xZdHFWdG9SZz09" TargetMode="External"/><Relationship Id="rId17" Type="http://schemas.openxmlformats.org/officeDocument/2006/relationships/hyperlink" Target="https://us04web.zoom.us/j/74767382342?pwd=cVI5czBFNmxqdnBYenI3YVhOQ0Vldz09" TargetMode="External"/><Relationship Id="rId16" Type="http://schemas.openxmlformats.org/officeDocument/2006/relationships/hyperlink" Target="https://zoom.us/j/9487685969?pwd=elVtU09FYUhZbDNtS0xZdHFWdG9SZz09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rben-regular.ttf"/><Relationship Id="rId3" Type="http://schemas.openxmlformats.org/officeDocument/2006/relationships/font" Target="fonts/Corben-bold.ttf"/><Relationship Id="rId4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+nKQcK+q6kXoXM8MGe2HwMzEQ==">AMUW2mXkzOR+vem7Egkc9MbB7EYLwEldosGSA1eR9hq9Vatm/1CvGnEJKhLJXqJnO+wrf3s3o/uw0lgFJzgzJoa9/KRKWUEydJwSt+bHPg/moTw5SgpgeB8BHNu5WQXxK2Gx+eG+GAnE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2020-10-15T02:25:00Z</dcterms:created>
  <dc:creator>coordiprimaria</dc:creator>
</cp:coreProperties>
</file>