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28 </w:t>
      </w:r>
      <w:r w:rsidDel="00000000" w:rsidR="00000000" w:rsidRPr="00000000">
        <w:rPr>
          <w:rFonts w:ascii="Arial" w:cs="Arial" w:eastAsia="Arial" w:hAnsi="Arial"/>
          <w:rtl w:val="0"/>
        </w:rPr>
        <w:t xml:space="preserve">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Johatan Alvarado                                  NIVEL : BACHILLERATO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JUNIO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Realiza mediciones que le permiten identificar el tipo de movimiento de acuerdo con sus características.</w:t>
      </w:r>
      <w:r w:rsidDel="00000000" w:rsidR="00000000" w:rsidRPr="00000000">
        <w:rPr>
          <w:rtl w:val="0"/>
        </w:rPr>
      </w:r>
    </w:p>
    <w:tbl>
      <w:tblPr>
        <w:tblStyle w:val="Table1"/>
        <w:tblW w:w="1343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5"/>
        <w:gridCol w:w="979"/>
        <w:gridCol w:w="864"/>
        <w:gridCol w:w="1683"/>
        <w:gridCol w:w="1678"/>
        <w:gridCol w:w="2961"/>
        <w:gridCol w:w="1843"/>
        <w:gridCol w:w="2410"/>
        <w:tblGridChange w:id="0">
          <w:tblGrid>
            <w:gridCol w:w="1015"/>
            <w:gridCol w:w="979"/>
            <w:gridCol w:w="864"/>
            <w:gridCol w:w="1683"/>
            <w:gridCol w:w="1678"/>
            <w:gridCol w:w="2961"/>
            <w:gridCol w:w="1843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ENLACE</w:t>
            </w:r>
          </w:p>
        </w:tc>
      </w:tr>
      <w:tr>
        <w:trPr>
          <w:trHeight w:val="2355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6ª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04/06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2:00 – 2: 50 p.m.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Física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276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Escala , línea con escala, ejercicio básicos.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276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Explicar el funcionamiento de la line con escala en X y Y.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YouTube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76" w:lineRule="auto"/>
              <w:rPr>
                <w:rFonts w:ascii="Arial" w:cs="Arial" w:eastAsia="Arial" w:hAnsi="Arial"/>
                <w:b w:val="1"/>
                <w:color w:val="1a237e"/>
                <w:sz w:val="21"/>
                <w:szCs w:val="21"/>
                <w:highlight w:val="white"/>
                <w:u w:val="singl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a237e"/>
                  <w:sz w:val="21"/>
                  <w:szCs w:val="21"/>
                  <w:highlight w:val="white"/>
                  <w:u w:val="single"/>
                  <w:rtl w:val="0"/>
                </w:rPr>
                <w:t xml:space="preserve">https://join.skype.com/SH40N0Vs9s9o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canal privado del docente</w:t>
            </w:r>
          </w:p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9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6B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03/06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4:10 – 5:00 p.m.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Física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276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Escala , línea con escala, ejercicios  con conversión de unidades.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276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Explicar el funcionamiento de la line con escala en X y 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24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YouTube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276" w:lineRule="auto"/>
              <w:rPr>
                <w:rFonts w:ascii="Arial" w:cs="Arial" w:eastAsia="Arial" w:hAnsi="Arial"/>
                <w:b w:val="1"/>
                <w:color w:val="1a237e"/>
                <w:sz w:val="21"/>
                <w:szCs w:val="21"/>
                <w:highlight w:val="white"/>
                <w:u w:val="singl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1a237e"/>
                  <w:sz w:val="21"/>
                  <w:szCs w:val="21"/>
                  <w:highlight w:val="white"/>
                  <w:u w:val="single"/>
                  <w:rtl w:val="0"/>
                </w:rPr>
                <w:t xml:space="preserve">https://join.skype.com/SH40N0Vs9s9o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canal privado del docente</w:t>
            </w:r>
          </w:p>
          <w:p w:rsidR="00000000" w:rsidDel="00000000" w:rsidP="00000000" w:rsidRDefault="00000000" w:rsidRPr="00000000" w14:paraId="00000029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6C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02/06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2:00 – 2: 50 p.m.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Física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="276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Escala , línea con escala, ejercicios  con conversión de unidades.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76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Explicar el funcionamiento de la line con escala en X y 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31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YouTube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="276" w:lineRule="auto"/>
              <w:rPr>
                <w:rFonts w:ascii="Arial" w:cs="Arial" w:eastAsia="Arial" w:hAnsi="Arial"/>
                <w:b w:val="1"/>
                <w:color w:val="1a237e"/>
                <w:sz w:val="21"/>
                <w:szCs w:val="21"/>
                <w:highlight w:val="white"/>
                <w:u w:val="singl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1a237e"/>
                  <w:sz w:val="21"/>
                  <w:szCs w:val="21"/>
                  <w:highlight w:val="white"/>
                  <w:u w:val="single"/>
                  <w:rtl w:val="0"/>
                </w:rPr>
                <w:t xml:space="preserve">https://join.skype.com/SH40N0Vs9s9o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canal privado del docente</w:t>
            </w:r>
          </w:p>
          <w:p w:rsidR="00000000" w:rsidDel="00000000" w:rsidP="00000000" w:rsidRDefault="00000000" w:rsidRPr="00000000" w14:paraId="00000036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</w:t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semiHidden w:val="1"/>
    <w:unhideWhenUsed w:val="1"/>
    <w:rsid w:val="007F6EB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join.skype.com/SH40N0Vs9s9o" TargetMode="External"/><Relationship Id="rId9" Type="http://schemas.openxmlformats.org/officeDocument/2006/relationships/hyperlink" Target="https://join.skype.com/SH40N0Vs9s9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SH40N0Vs9s9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Ra+zqYAPs+yPGW/mJNqVbK4lA==">AMUW2mUowi5K2SSntswTOqk5N+0FIGbY33tMRCjsteIvUoQWQoLsW0hr5lilXkXRbtw4Fd5WTv7pS0bn+YmohwlNmFlXRvCM+gZZlta/Rj6UHdfJ2m0eqHiBTxE/uGtIz3s34MOTHoP+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2020-04-25T03:53:00Z</dcterms:created>
  <dc:creator>Toshiba</dc:creator>
</cp:coreProperties>
</file>