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left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right"/>
        <w:rPr>
          <w:rFonts w:ascii="Arial Black" w:cs="Arial Black" w:eastAsia="Arial Black" w:hAnsi="Arial Black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70c0"/>
          <w:sz w:val="24"/>
          <w:szCs w:val="24"/>
          <w:rtl w:val="0"/>
        </w:rPr>
        <w:t xml:space="preserve">GRADO: SEGUNDO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L. CASTELLANA </w:t>
      </w:r>
    </w:p>
    <w:tbl>
      <w:tblPr>
        <w:tblStyle w:val="Table1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43"/>
        <w:gridCol w:w="6816"/>
        <w:tblGridChange w:id="0">
          <w:tblGrid>
            <w:gridCol w:w="1129"/>
            <w:gridCol w:w="1843"/>
            <w:gridCol w:w="681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LIC. YASMIN GONZÁLEZ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28-04-2022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CELEBRACIÓN DÍA DEL IDIOMA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28-04-2022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L. CRÍTICA</w:t>
      </w:r>
      <w:r w:rsidDel="00000000" w:rsidR="00000000" w:rsidRPr="00000000">
        <w:rPr>
          <w:rtl w:val="0"/>
        </w:rPr>
      </w:r>
    </w:p>
    <w:tbl>
      <w:tblPr>
        <w:tblStyle w:val="Table2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956"/>
        <w:gridCol w:w="6703"/>
        <w:tblGridChange w:id="0">
          <w:tblGrid>
            <w:gridCol w:w="1129"/>
            <w:gridCol w:w="1956"/>
            <w:gridCol w:w="670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LIC. YASMIN GONZÁLEZ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12-05-2022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ADIVINA QUIÉN ES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Escoger un personaje de la obra “LAS BAHAMAS NO ESTÁN LEJOS”, describir y modelar con plastilina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Materiales: Plastilina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09-05-2022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MATEMÁTICAS</w:t>
      </w:r>
    </w:p>
    <w:tbl>
      <w:tblPr>
        <w:tblStyle w:val="Table3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43"/>
        <w:gridCol w:w="6816"/>
        <w:tblGridChange w:id="0">
          <w:tblGrid>
            <w:gridCol w:w="1129"/>
            <w:gridCol w:w="1843"/>
            <w:gridCol w:w="6816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LIC. SANDRA BARRERA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23-05-2022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CENTENAS Y MILLARES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Los educandos presentan prueba escrita “Valoración Parcial”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23-05-2022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INGLÉS </w:t>
      </w:r>
    </w:p>
    <w:tbl>
      <w:tblPr>
        <w:tblStyle w:val="Table4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43"/>
        <w:gridCol w:w="6816"/>
        <w:tblGridChange w:id="0">
          <w:tblGrid>
            <w:gridCol w:w="1129"/>
            <w:gridCol w:w="1843"/>
            <w:gridCol w:w="681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CAROLINA HIGUERA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17-05-2022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MEMORY GAME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Haremos un juego de memoria con las temáticas aprendidas hasta ahora.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19-05-2022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BIOLOGÍA</w:t>
      </w:r>
    </w:p>
    <w:tbl>
      <w:tblPr>
        <w:tblStyle w:val="Table5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956"/>
        <w:gridCol w:w="6703"/>
        <w:tblGridChange w:id="0">
          <w:tblGrid>
            <w:gridCol w:w="1129"/>
            <w:gridCol w:w="1956"/>
            <w:gridCol w:w="670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CAMILA SOLANO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20-05-2022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BAILANDO ¿QUÉ UTILIZO?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proyectará un video sobre las partes del cuerpo y luego se realizará una dinámica donde se utilizará cada una de ellas.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23-05-2022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FÍSICA</w:t>
      </w:r>
    </w:p>
    <w:tbl>
      <w:tblPr>
        <w:tblStyle w:val="Table6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956"/>
        <w:gridCol w:w="6703"/>
        <w:tblGridChange w:id="0">
          <w:tblGrid>
            <w:gridCol w:w="1129"/>
            <w:gridCol w:w="1956"/>
            <w:gridCol w:w="670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CAMILA SOLANO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09-05-2022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¿ QUÉ FUERZA ES?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Se realizará la demostración de una fuerza a distancia y luego se dibuja lo observado.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Materiales:Cada educando llevará una bomba Ref. nº7, una cuchara  de pimienta y sal.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10-05-2022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QUÍMICA</w:t>
      </w:r>
    </w:p>
    <w:tbl>
      <w:tblPr>
        <w:tblStyle w:val="Table7"/>
        <w:tblW w:w="9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30"/>
        <w:gridCol w:w="6825"/>
        <w:tblGridChange w:id="0">
          <w:tblGrid>
            <w:gridCol w:w="1129"/>
            <w:gridCol w:w="1830"/>
            <w:gridCol w:w="682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CAMILA SOLANO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09-05-2022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EXPERIMENTANDO CON LA MATERIA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realizará el experimento  en grupos de 3, donde se evidencian los estados de la materia.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Materiales: Un frasco de boca ancha,1 botella plástica mediana,1 piedra pequeña,2 bombas.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09-05-2022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C.SOCIALES</w:t>
      </w:r>
    </w:p>
    <w:tbl>
      <w:tblPr>
        <w:tblStyle w:val="Table8"/>
        <w:tblW w:w="9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1814"/>
        <w:gridCol w:w="6845"/>
        <w:tblGridChange w:id="0">
          <w:tblGrid>
            <w:gridCol w:w="1129"/>
            <w:gridCol w:w="1814"/>
            <w:gridCol w:w="68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LIC. ESPERANZA PEÑA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2°A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heading=h.l541xhsomvgq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heading=h.wt7ox8fzjiww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18-05-2022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heading=h.r3zy2mycf60k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bookmarkStart w:colFirst="0" w:colLast="0" w:name="_heading=h.lou08fdc1g9k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MI MUNICIPIO ES MARAVILLOSO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organizan en grupos de 3 integrantes, para elaborar una mini-cartelera sobre algún aspecto importante que quieran resaltar de Sogamoso.  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Materiales: ½ pliego de papel bond, recortes, dibujos, información,  mapa etc. sobre el tema que escojan. Se fortalece la responsabilidad y trabajo familiar.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2°B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17-05-2022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" w:cs="Arial" w:eastAsia="Arial" w:hAnsi="Arial"/>
        </w:rPr>
      </w:pPr>
      <w:bookmarkStart w:colFirst="0" w:colLast="0" w:name="_heading=h.h6babv7srag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</w:rPr>
      </w:pPr>
      <w:bookmarkStart w:colFirst="0" w:colLast="0" w:name="_heading=h.sy2wc8n12lg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bookmarkStart w:colFirst="0" w:colLast="0" w:name="_heading=h.fo5jsvy5v82d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bookmarkStart w:colFirst="0" w:colLast="0" w:name="_heading=h.p8hhtwxfzzd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bookmarkStart w:colFirst="0" w:colLast="0" w:name="_heading=h.ra3hua91xluo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bookmarkStart w:colFirst="0" w:colLast="0" w:name="_heading=h.l1czkel6il65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</w:rPr>
      </w:pPr>
      <w:bookmarkStart w:colFirst="0" w:colLast="0" w:name="_heading=h.ipmi54a4rw3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284" w:hanging="720"/>
        <w:jc w:val="center"/>
        <w:rPr>
          <w:rFonts w:ascii="Arial" w:cs="Arial" w:eastAsia="Arial" w:hAnsi="Arial"/>
          <w:color w:val="d9d9d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d9d9d9"/>
          <w:sz w:val="20"/>
          <w:szCs w:val="20"/>
          <w:rtl w:val="0"/>
        </w:rPr>
        <w:t xml:space="preserve">__________________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284" w:hanging="720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SANDRA PATRICIA MOLINA RINCÒN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30j0zll" w:id="12"/>
      <w:bookmarkEnd w:id="12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  <w:tab/>
        <w:tab/>
        <w:tab/>
        <w:tab/>
        <w:t xml:space="preserve">     Coordinadora Académica</w:t>
      </w:r>
      <w:r w:rsidDel="00000000" w:rsidR="00000000" w:rsidRPr="00000000">
        <w:rPr>
          <w:rtl w:val="0"/>
        </w:rPr>
      </w:r>
    </w:p>
    <w:sectPr>
      <w:headerReference r:id="rId8" w:type="default"/>
      <w:pgSz w:h="18711" w:w="12474" w:orient="portrait"/>
      <w:pgMar w:bottom="720" w:top="720" w:left="1869" w:right="720" w:header="70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tabs>
        <w:tab w:val="center" w:pos="4419"/>
        <w:tab w:val="right" w:pos="8838"/>
      </w:tabs>
      <w:spacing w:after="0" w:line="240" w:lineRule="auto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     </w:t>
    </w: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 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HORARIO VALORACIONES BIMESTRALES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-114298</wp:posOffset>
          </wp:positionH>
          <wp:positionV relativeFrom="paragraph">
            <wp:posOffset>-50798</wp:posOffset>
          </wp:positionV>
          <wp:extent cx="1369060" cy="681355"/>
          <wp:effectExtent b="0" l="0" r="0" t="0"/>
          <wp:wrapNone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9060" cy="6813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-114298</wp:posOffset>
              </wp:positionH>
              <wp:positionV relativeFrom="paragraph">
                <wp:posOffset>-50798</wp:posOffset>
              </wp:positionV>
              <wp:extent cx="1369060" cy="681355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9060" cy="681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D54331" w:rsidDel="00000000" w:rsidP="00D54331" w:rsidRDefault="0027033E" w:rsidRPr="00000000" w14:paraId="2C7AB87D" w14:textId="77777777">
                          <w:pPr>
                            <w:spacing w:line="268" w:lineRule="auto"/>
                          </w:pPr>
                          <w:r w:rsidDel="00000000" w:rsidR="00000000" w:rsidRPr="00000000">
                            <w:rPr>
                              <w:noProof w:val="1"/>
                              <w:sz w:val="20"/>
                              <w:szCs w:val="20"/>
                            </w:rPr>
                            <w:drawing>
                              <wp:inline distB="0" distT="0" distL="0" distR="0">
                                <wp:extent cx="1066800" cy="476250"/>
                                <wp:effectExtent b="0" l="0" r="0" t="0"/>
                                <wp:docPr id="1" name="Imagen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Imagen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-114298</wp:posOffset>
              </wp:positionH>
              <wp:positionV relativeFrom="paragraph">
                <wp:posOffset>-50798</wp:posOffset>
              </wp:positionV>
              <wp:extent cx="1369060" cy="68135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9060" cy="681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7">
    <w:pPr>
      <w:tabs>
        <w:tab w:val="center" w:pos="4419"/>
        <w:tab w:val="right" w:pos="8838"/>
      </w:tabs>
      <w:spacing w:after="0" w:line="240" w:lineRule="auto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II  PERIODO</w:t>
    </w:r>
  </w:p>
  <w:p w:rsidR="00000000" w:rsidDel="00000000" w:rsidP="00000000" w:rsidRDefault="00000000" w:rsidRPr="00000000" w14:paraId="00000088">
    <w:pPr>
      <w:tabs>
        <w:tab w:val="center" w:pos="4419"/>
        <w:tab w:val="right" w:pos="8838"/>
      </w:tabs>
      <w:spacing w:after="0" w:line="240" w:lineRule="auto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tabs>
        <w:tab w:val="center" w:pos="4419"/>
        <w:tab w:val="right" w:pos="8838"/>
      </w:tabs>
      <w:spacing w:after="0" w:line="240" w:lineRule="auto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PRIMARIA DEL 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09 AL 20 DE MAYO</w:t>
    </w:r>
  </w:p>
  <w:p w:rsidR="00000000" w:rsidDel="00000000" w:rsidP="00000000" w:rsidRDefault="00000000" w:rsidRPr="00000000" w14:paraId="0000008A">
    <w:pPr>
      <w:tabs>
        <w:tab w:val="center" w:pos="4419"/>
        <w:tab w:val="right" w:pos="8838"/>
      </w:tabs>
      <w:spacing w:after="0" w:line="240" w:lineRule="auto"/>
      <w:jc w:val="left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Fecha de envío: 06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 DE</w:t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MAYO DE 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992F9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92F93"/>
  </w:style>
  <w:style w:type="paragraph" w:styleId="Piedepgina">
    <w:name w:val="footer"/>
    <w:basedOn w:val="Normal"/>
    <w:link w:val="PiedepginaCar"/>
    <w:uiPriority w:val="99"/>
    <w:unhideWhenUsed w:val="1"/>
    <w:rsid w:val="00992F9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92F93"/>
  </w:style>
  <w:style w:type="table" w:styleId="a7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l1r6LbehRcJgxg64Ti++TZhwg==">AMUW2mUa5sT+pVT9/QkCh+i1V567Pr0nMbtAPEAV4xfJGeGC9j/AuGNvrhBkatLA/ok6N5lTH83lpD9Q4SwGbUc/KZKhhSeTh1mFua2Tu+/xjvCAKb4ShJlGQn53POcFcJBsSAtbqcRgMZOVwjC1cjWhg6wirIOBvnyTBou2R32M87uo8tYzBGx/NnENRqzoGZIppMdXZ/G7sO13nuCsV1QmcI1uPi1VqIqd0JX7YFvPDxWBWULnjg6ZthUjPhGkU3RNG003H81JtCv9Oebw+VbYh7Vx4ixQ9q3u9wBh77yIgN/XiHxwFhNNURlm9MZV2rwDHrvFQAQciH77verj2KfiNAR+RI8OPpw+XFTUZ0tCCWHX7x7Rv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2022-02-19T01:38:00Z</dcterms:created>
  <dc:creator>Sandripula</dc:creator>
</cp:coreProperties>
</file>